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D626E7" w:rsidTr="00C502B6">
        <w:tc>
          <w:tcPr>
            <w:tcW w:w="10456" w:type="dxa"/>
            <w:gridSpan w:val="3"/>
          </w:tcPr>
          <w:p w:rsidR="00D626E7" w:rsidRDefault="00D626E7" w:rsidP="00C502B6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6270" cy="7950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6E7" w:rsidRPr="00191376" w:rsidRDefault="00D626E7" w:rsidP="00C502B6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</w:rPr>
            </w:pPr>
            <w:r w:rsidRPr="00191376">
              <w:rPr>
                <w:spacing w:val="70"/>
                <w:sz w:val="32"/>
                <w:szCs w:val="32"/>
              </w:rPr>
              <w:t>ДЕПАРТАМЕНТ ОБРАЗОВАНИЯ</w:t>
            </w:r>
          </w:p>
          <w:p w:rsidR="00D626E7" w:rsidRPr="00191376" w:rsidRDefault="00D626E7" w:rsidP="00C502B6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</w:rPr>
            </w:pPr>
            <w:r w:rsidRPr="00191376">
              <w:rPr>
                <w:spacing w:val="100"/>
                <w:sz w:val="30"/>
                <w:szCs w:val="30"/>
              </w:rPr>
              <w:t>МЭРИИ ГОРОДА ЯРОСЛАВЛЯ</w:t>
            </w:r>
          </w:p>
          <w:p w:rsidR="00D626E7" w:rsidRDefault="00D626E7" w:rsidP="00C502B6">
            <w:pPr>
              <w:pStyle w:val="1"/>
              <w:rPr>
                <w:spacing w:val="200"/>
              </w:rPr>
            </w:pPr>
          </w:p>
          <w:p w:rsidR="00D626E7" w:rsidRDefault="00D626E7" w:rsidP="00C502B6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D626E7" w:rsidRPr="00D626E7" w:rsidTr="00C502B6">
        <w:tc>
          <w:tcPr>
            <w:tcW w:w="7479" w:type="dxa"/>
            <w:gridSpan w:val="2"/>
          </w:tcPr>
          <w:p w:rsidR="00D626E7" w:rsidRPr="00D626E7" w:rsidRDefault="00AA6D1C" w:rsidP="00D626E7">
            <w:pPr>
              <w:widowControl w:val="0"/>
              <w:spacing w:after="840" w:line="240" w:lineRule="auto"/>
              <w:ind w:firstLine="567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23</w:t>
            </w:r>
            <w:r w:rsidR="00D626E7" w:rsidRPr="00D626E7">
              <w:rPr>
                <w:rFonts w:ascii="Times New Roman" w:hAnsi="Times New Roman" w:cs="Times New Roman"/>
                <w:sz w:val="26"/>
              </w:rPr>
              <w:t>.01.2024</w:t>
            </w:r>
          </w:p>
        </w:tc>
        <w:tc>
          <w:tcPr>
            <w:tcW w:w="2977" w:type="dxa"/>
          </w:tcPr>
          <w:p w:rsidR="00D626E7" w:rsidRPr="00D626E7" w:rsidRDefault="00AA6D1C" w:rsidP="00D626E7">
            <w:pPr>
              <w:widowControl w:val="0"/>
              <w:spacing w:after="84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01-05/81</w:t>
            </w:r>
          </w:p>
        </w:tc>
      </w:tr>
      <w:tr w:rsidR="00D626E7" w:rsidRPr="00D626E7" w:rsidTr="00D626E7">
        <w:tc>
          <w:tcPr>
            <w:tcW w:w="4786" w:type="dxa"/>
          </w:tcPr>
          <w:p w:rsidR="00D626E7" w:rsidRPr="00D626E7" w:rsidRDefault="00D626E7" w:rsidP="00D62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проведении городского дистанционного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 «Парад профессий»</w:t>
            </w:r>
          </w:p>
        </w:tc>
        <w:tc>
          <w:tcPr>
            <w:tcW w:w="5670" w:type="dxa"/>
            <w:gridSpan w:val="2"/>
          </w:tcPr>
          <w:p w:rsidR="00D626E7" w:rsidRPr="00D626E7" w:rsidRDefault="00D626E7" w:rsidP="00D62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6A4558" w:rsidRDefault="00B4636C" w:rsidP="00E405F8">
      <w:pPr>
        <w:tabs>
          <w:tab w:val="left" w:pos="1134"/>
          <w:tab w:val="left" w:pos="1628"/>
          <w:tab w:val="left" w:pos="2828"/>
          <w:tab w:val="left" w:pos="3205"/>
          <w:tab w:val="left" w:pos="4898"/>
          <w:tab w:val="left" w:pos="5351"/>
          <w:tab w:val="left" w:pos="6363"/>
          <w:tab w:val="left" w:pos="7155"/>
          <w:tab w:val="left" w:pos="7726"/>
          <w:tab w:val="left" w:pos="8185"/>
          <w:tab w:val="left" w:pos="8545"/>
        </w:tabs>
        <w:spacing w:before="720"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профессионального самоопределения обучающихся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в соответствии с муниципальной программой «Развитие образования в городе Ярославле» на 2023–2025 годы</w:t>
      </w:r>
    </w:p>
    <w:p w:rsidR="006A4558" w:rsidRDefault="00B4636C" w:rsidP="00E405F8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6A4558" w:rsidRDefault="007464FD" w:rsidP="00E405F8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с 05 февраля</w:t>
      </w:r>
      <w:r w:rsidR="00B4636C">
        <w:rPr>
          <w:rFonts w:ascii="Times New Roman" w:eastAsia="Times New Roman" w:hAnsi="Times New Roman" w:cs="Times New Roman"/>
          <w:sz w:val="26"/>
          <w:szCs w:val="26"/>
        </w:rPr>
        <w:t xml:space="preserve"> по 01 апреля 2024 года городской дистанционный профориентационный конкурс </w:t>
      </w:r>
      <w:r w:rsidR="00B4636C">
        <w:rPr>
          <w:rFonts w:ascii="Times New Roman" w:eastAsia="Times New Roman" w:hAnsi="Times New Roman" w:cs="Times New Roman"/>
          <w:color w:val="000000"/>
          <w:sz w:val="26"/>
          <w:szCs w:val="26"/>
        </w:rPr>
        <w:t>«Парад профессий»</w:t>
      </w:r>
      <w:r w:rsidR="00B463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4558" w:rsidRDefault="00B4636C" w:rsidP="00E405F8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Поручить организацию и проведение городского дистанционного профориентационного конкурса «Парад профессий» муниципальному образовательному учреждению дополнительного образования «Межшкольный учебный центр Кировского и Ленинского районов».</w:t>
      </w:r>
    </w:p>
    <w:p w:rsidR="006A4558" w:rsidRDefault="00B4636C" w:rsidP="00E405F8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 проведении городского дистанционного профориентационного конкурса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«Парад профессий» </w:t>
      </w:r>
      <w:r>
        <w:rPr>
          <w:rFonts w:ascii="Times New Roman" w:eastAsia="Times New Roman" w:hAnsi="Times New Roman" w:cs="Times New Roman"/>
          <w:sz w:val="26"/>
          <w:szCs w:val="26"/>
        </w:rPr>
        <w:t>(приложение).</w:t>
      </w:r>
    </w:p>
    <w:p w:rsidR="006A4558" w:rsidRDefault="00B4636C" w:rsidP="00E405F8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дополнительного образования «Межшкольный учебный центр Кировского и Ленинского районов» (Ромащенко И.В.):</w:t>
      </w:r>
    </w:p>
    <w:p w:rsidR="006A4558" w:rsidRDefault="00B4636C" w:rsidP="00E405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на согласование заместителю директора (Ильина Е.А.) смету расходов на проведение городского дистанционного профориентационного конкурса «Парад профессий».</w:t>
      </w:r>
    </w:p>
    <w:p w:rsidR="006A4558" w:rsidRDefault="00B4636C" w:rsidP="00E405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2023–2025 годы.</w:t>
      </w:r>
    </w:p>
    <w:p w:rsidR="006A4558" w:rsidRDefault="00B4636C" w:rsidP="00E405F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6A4558" w:rsidRDefault="006A455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E405F8">
      <w:pPr>
        <w:rPr>
          <w:rFonts w:ascii="Times New Roman" w:eastAsia="Times New Roman" w:hAnsi="Times New Roman" w:cs="Times New Roman"/>
          <w:sz w:val="26"/>
          <w:szCs w:val="26"/>
        </w:rPr>
        <w:sectPr w:rsidR="006A4558" w:rsidSect="00E405F8">
          <w:headerReference w:type="default" r:id="rId10"/>
          <w:pgSz w:w="11907" w:h="16840" w:code="9"/>
          <w:pgMar w:top="1134" w:right="567" w:bottom="1134" w:left="1134" w:header="567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д</w:t>
      </w:r>
      <w:r w:rsidR="00B4636C">
        <w:rPr>
          <w:rFonts w:ascii="Times New Roman" w:eastAsia="Times New Roman" w:hAnsi="Times New Roman" w:cs="Times New Roman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B4636C">
        <w:rPr>
          <w:rFonts w:ascii="Times New Roman" w:eastAsia="Times New Roman" w:hAnsi="Times New Roman" w:cs="Times New Roman"/>
          <w:sz w:val="26"/>
          <w:szCs w:val="26"/>
        </w:rPr>
        <w:t xml:space="preserve"> департамента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463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Е.А.Ильина</w:t>
      </w:r>
      <w:proofErr w:type="spellEnd"/>
    </w:p>
    <w:p w:rsidR="006A4558" w:rsidRDefault="00B4636C">
      <w:pPr>
        <w:keepNext/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A4558" w:rsidRDefault="006A4558">
      <w:pPr>
        <w:keepNext/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B4636C">
      <w:pPr>
        <w:keepNext/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6A4558" w:rsidRPr="00250B5C" w:rsidRDefault="00B4636C">
      <w:pPr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B5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A6D1C">
        <w:rPr>
          <w:rFonts w:ascii="Times New Roman" w:eastAsia="Times New Roman" w:hAnsi="Times New Roman" w:cs="Times New Roman"/>
          <w:sz w:val="26"/>
          <w:szCs w:val="26"/>
        </w:rPr>
        <w:t>23.01</w:t>
      </w:r>
      <w:r w:rsidR="00E405F8">
        <w:rPr>
          <w:rFonts w:ascii="Times New Roman" w:eastAsia="Times New Roman" w:hAnsi="Times New Roman" w:cs="Times New Roman"/>
          <w:sz w:val="26"/>
          <w:szCs w:val="26"/>
        </w:rPr>
        <w:t>.2024</w:t>
      </w:r>
      <w:r w:rsidRPr="00250B5C">
        <w:rPr>
          <w:rFonts w:ascii="Times New Roman" w:eastAsia="Times New Roman" w:hAnsi="Times New Roman" w:cs="Times New Roman"/>
          <w:sz w:val="26"/>
          <w:szCs w:val="26"/>
        </w:rPr>
        <w:t xml:space="preserve"> № 01-05/</w:t>
      </w:r>
      <w:r w:rsidR="00AA6D1C">
        <w:rPr>
          <w:rFonts w:ascii="Times New Roman" w:eastAsia="Times New Roman" w:hAnsi="Times New Roman" w:cs="Times New Roman"/>
          <w:sz w:val="26"/>
          <w:szCs w:val="26"/>
        </w:rPr>
        <w:t>81</w:t>
      </w:r>
    </w:p>
    <w:p w:rsidR="006A4558" w:rsidRDefault="006A4558">
      <w:pPr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6A4558">
      <w:pPr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B4636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6A4558" w:rsidRDefault="00B4636C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дистанционного </w:t>
      </w:r>
    </w:p>
    <w:p w:rsidR="006A4558" w:rsidRDefault="00B4636C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профориентационного конкурса «Парад профессий»</w:t>
      </w:r>
    </w:p>
    <w:p w:rsidR="006A4558" w:rsidRDefault="006A4558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6A4558" w:rsidRDefault="00B4636C" w:rsidP="00E405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определяет порядок организации и условия проведения городского дистанционного профориентационного конкурса «Парад профессий» (далее - Конкурс) среди обучающихся образовательных организаций города Ярославля.</w:t>
      </w:r>
    </w:p>
    <w:p w:rsidR="006A4558" w:rsidRDefault="00B4636C" w:rsidP="00E405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Учредителем Конкурса является департамент образования мэрии города Ярославля.</w:t>
      </w:r>
    </w:p>
    <w:p w:rsidR="006A4558" w:rsidRDefault="00B4636C" w:rsidP="00E405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Подготовку и проведение Конкурса осуществляет организатор – муниципальное образовательное учреждение дополнительного образования «Межшкольный учебный центр Кировского и Ленинского районов» (далее – МОУ ДО «МУЦ Кировского и Ленинского районов»).</w:t>
      </w:r>
    </w:p>
    <w:p w:rsidR="006A4558" w:rsidRDefault="006A4558" w:rsidP="00E405F8">
      <w:p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A4558" w:rsidRDefault="00B4636C" w:rsidP="00E405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и задачи Конкурса</w:t>
      </w:r>
    </w:p>
    <w:p w:rsidR="006A4558" w:rsidRDefault="00B4636C" w:rsidP="00E405F8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Конкурс проводится в целях активизации личностного и профессионального самоопределения обучающихся; выявления и развития творческих способностей и потенциальных возможностей обучающихся.</w:t>
      </w:r>
    </w:p>
    <w:p w:rsidR="006A4558" w:rsidRDefault="00B4636C" w:rsidP="00E405F8">
      <w:p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 Задачи:</w:t>
      </w:r>
    </w:p>
    <w:p w:rsidR="006A4558" w:rsidRDefault="00B4636C" w:rsidP="00E40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расширять информационную основу о новых технологиях, перспективных профессиях и специальностях;</w:t>
      </w:r>
    </w:p>
    <w:p w:rsidR="006A4558" w:rsidRDefault="00B4636C" w:rsidP="00E40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содействовать социальной и деловой активности молодежи;</w:t>
      </w:r>
    </w:p>
    <w:p w:rsidR="006A4558" w:rsidRDefault="00B4636C" w:rsidP="00E40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компетенции;</w:t>
      </w:r>
    </w:p>
    <w:p w:rsidR="006A4558" w:rsidRDefault="00B4636C" w:rsidP="00E40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творческие способности детей.</w:t>
      </w:r>
    </w:p>
    <w:p w:rsidR="006A4558" w:rsidRDefault="006A4558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4558" w:rsidRDefault="00B4636C" w:rsidP="00E405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:rsidR="006A4558" w:rsidRDefault="00B4636C" w:rsidP="00E405F8">
      <w:pPr>
        <w:tabs>
          <w:tab w:val="left" w:pos="426"/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3.1.Участниками Конкурса являются обучающиеся муниципальных образовательных учреждений (далее - образовательные учреждения).</w:t>
      </w:r>
    </w:p>
    <w:p w:rsidR="006A4558" w:rsidRDefault="00B4636C" w:rsidP="00E405F8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 Возрастные категории:</w:t>
      </w:r>
    </w:p>
    <w:p w:rsidR="006A4558" w:rsidRDefault="00B4636C" w:rsidP="00E405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возрастная категория: 5-7 лет (семейные работы);</w:t>
      </w:r>
    </w:p>
    <w:p w:rsidR="006A4558" w:rsidRDefault="00B4636C" w:rsidP="00E405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возрастная категория: 8-12 лет;</w:t>
      </w:r>
    </w:p>
    <w:p w:rsidR="006A4558" w:rsidRDefault="00B4636C" w:rsidP="00E405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возрастная категория: 13-18 лет.</w:t>
      </w:r>
    </w:p>
    <w:p w:rsidR="006A4558" w:rsidRDefault="006A4558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3402"/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3402"/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 Сроки и порядок проведения Конкурса</w:t>
      </w: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3402"/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 Сроки проведения Конкурса:</w:t>
      </w: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3402"/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 проводится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250B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05.02.2024 по 01.04.2024</w:t>
      </w: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 Форма проведения – дистанционная заочная</w:t>
      </w: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 Конкурс состоит из двух этапов:</w:t>
      </w:r>
    </w:p>
    <w:p w:rsidR="006A4558" w:rsidRDefault="00B4636C" w:rsidP="00E405F8">
      <w:pPr>
        <w:tabs>
          <w:tab w:val="left" w:pos="426"/>
          <w:tab w:val="left" w:pos="993"/>
          <w:tab w:val="left" w:pos="9498"/>
        </w:tabs>
        <w:spacing w:before="24" w:after="0" w:line="244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 этап – творческий.</w:t>
      </w:r>
    </w:p>
    <w:p w:rsidR="006A4558" w:rsidRDefault="00B4636C" w:rsidP="00E405F8">
      <w:pPr>
        <w:tabs>
          <w:tab w:val="left" w:pos="426"/>
          <w:tab w:val="left" w:pos="993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Сроки проведения первого этапа: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250B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05.02.2024 по 16.03.2024</w:t>
      </w:r>
    </w:p>
    <w:p w:rsidR="006A4558" w:rsidRDefault="00B4636C" w:rsidP="00E405F8">
      <w:pPr>
        <w:tabs>
          <w:tab w:val="left" w:pos="426"/>
          <w:tab w:val="left" w:pos="993"/>
          <w:tab w:val="left" w:pos="6075"/>
          <w:tab w:val="left" w:pos="7547"/>
          <w:tab w:val="left" w:pos="8284"/>
          <w:tab w:val="left" w:pos="9498"/>
        </w:tabs>
        <w:spacing w:after="0" w:line="246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этом этапе участники Конкурса:</w:t>
      </w:r>
    </w:p>
    <w:p w:rsidR="006A4558" w:rsidRDefault="00B4636C" w:rsidP="00E405F8">
      <w:pPr>
        <w:tabs>
          <w:tab w:val="left" w:pos="426"/>
          <w:tab w:val="left" w:pos="993"/>
          <w:tab w:val="left" w:pos="6075"/>
          <w:tab w:val="left" w:pos="7547"/>
          <w:tab w:val="left" w:pos="8284"/>
          <w:tab w:val="left" w:pos="9498"/>
        </w:tabs>
        <w:spacing w:after="0" w:line="246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готовят творческие работы;</w:t>
      </w:r>
    </w:p>
    <w:p w:rsidR="006A4558" w:rsidRDefault="00B4636C" w:rsidP="00E405F8">
      <w:pPr>
        <w:tabs>
          <w:tab w:val="left" w:pos="426"/>
          <w:tab w:val="left" w:pos="993"/>
          <w:tab w:val="left" w:pos="6075"/>
          <w:tab w:val="left" w:pos="7543"/>
          <w:tab w:val="left" w:pos="8284"/>
          <w:tab w:val="left" w:pos="9498"/>
        </w:tabs>
        <w:spacing w:after="0" w:line="246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направляют творческие работы</w:t>
      </w:r>
      <w:r w:rsidR="00D45E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заявки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электронный адрес: </w:t>
      </w:r>
      <w:hyperlink r:id="rId11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muts.kirlen@yandex.ru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(указать в теме сообщения - Конкурс «Парад профессий»).</w:t>
      </w:r>
    </w:p>
    <w:p w:rsidR="006A4558" w:rsidRDefault="00B4636C" w:rsidP="00E405F8">
      <w:pPr>
        <w:tabs>
          <w:tab w:val="left" w:pos="426"/>
          <w:tab w:val="left" w:pos="993"/>
          <w:tab w:val="left" w:pos="6075"/>
          <w:tab w:val="left" w:pos="7543"/>
          <w:tab w:val="left" w:pos="8284"/>
          <w:tab w:val="left" w:pos="9498"/>
        </w:tabs>
        <w:spacing w:after="0" w:line="246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названии каждой работы (файла) необходимо указать: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мя и фамилию автора, возрастную группу;</w:t>
      </w:r>
    </w:p>
    <w:p w:rsidR="006A4558" w:rsidRDefault="00B4636C" w:rsidP="00E405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6075"/>
          <w:tab w:val="left" w:pos="7543"/>
          <w:tab w:val="left" w:pos="8284"/>
          <w:tab w:val="left" w:pos="9498"/>
        </w:tabs>
        <w:spacing w:after="0" w:line="246" w:lineRule="auto"/>
        <w:ind w:left="0"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заявку в формате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</w:p>
    <w:p w:rsidR="006A4558" w:rsidRDefault="00B4636C" w:rsidP="00E405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6075"/>
          <w:tab w:val="left" w:pos="7543"/>
          <w:tab w:val="left" w:pos="8284"/>
          <w:tab w:val="left" w:pos="9498"/>
        </w:tabs>
        <w:spacing w:after="0" w:line="246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в номинации «Литературное творчество» в формат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4558" w:rsidRDefault="00B4636C" w:rsidP="00E405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6075"/>
          <w:tab w:val="left" w:pos="7543"/>
          <w:tab w:val="left" w:pos="8284"/>
          <w:tab w:val="left" w:pos="9498"/>
        </w:tabs>
        <w:spacing w:after="0" w:line="246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творческие работы в виде фотографий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A4558" w:rsidRDefault="00B4636C" w:rsidP="00E405F8">
      <w:pPr>
        <w:tabs>
          <w:tab w:val="left" w:pos="426"/>
          <w:tab w:val="left" w:pos="993"/>
          <w:tab w:val="left" w:pos="9498"/>
        </w:tabs>
        <w:spacing w:after="0" w:line="238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II этап – оценочный.</w:t>
      </w:r>
    </w:p>
    <w:p w:rsidR="006A4558" w:rsidRDefault="00B4636C" w:rsidP="00E405F8">
      <w:pPr>
        <w:tabs>
          <w:tab w:val="left" w:pos="426"/>
          <w:tab w:val="left" w:pos="993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Сроки проведения второго этапа: 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50B5C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.03.2024 по 01.04.2024</w:t>
      </w:r>
    </w:p>
    <w:p w:rsidR="006A4558" w:rsidRDefault="00B4636C" w:rsidP="00E405F8">
      <w:pPr>
        <w:tabs>
          <w:tab w:val="left" w:pos="426"/>
          <w:tab w:val="left" w:pos="993"/>
          <w:tab w:val="left" w:pos="1399"/>
          <w:tab w:val="left" w:pos="2236"/>
          <w:tab w:val="left" w:pos="3540"/>
          <w:tab w:val="left" w:pos="4484"/>
          <w:tab w:val="left" w:pos="6664"/>
          <w:tab w:val="left" w:pos="8335"/>
          <w:tab w:val="left" w:pos="9429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второго этапа осуществляется просмотр творческих работ, их оценка жюри, определение победителей и призеров Конкурса.</w:t>
      </w:r>
    </w:p>
    <w:p w:rsidR="006A4558" w:rsidRDefault="006A4558" w:rsidP="00E405F8">
      <w:pPr>
        <w:tabs>
          <w:tab w:val="left" w:pos="426"/>
          <w:tab w:val="left" w:pos="993"/>
          <w:tab w:val="left" w:pos="1399"/>
          <w:tab w:val="left" w:pos="2236"/>
          <w:tab w:val="left" w:pos="3540"/>
          <w:tab w:val="left" w:pos="4484"/>
          <w:tab w:val="left" w:pos="6664"/>
          <w:tab w:val="left" w:pos="8335"/>
          <w:tab w:val="left" w:pos="9429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3402"/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Номинации Конкурса</w:t>
      </w: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по четырем номинациям:</w:t>
      </w:r>
    </w:p>
    <w:p w:rsidR="006A4558" w:rsidRDefault="00B4636C" w:rsidP="00E405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Профессия в картинках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коллаж из атрибутов, используемых в профессии (принимает участие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возрастная категория).</w:t>
      </w:r>
    </w:p>
    <w:p w:rsidR="006A4558" w:rsidRDefault="00B4636C" w:rsidP="00E405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Художественное творчество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рисунки и поделки (принимают участие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вторая и третья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возрастные категории).</w:t>
      </w:r>
    </w:p>
    <w:p w:rsidR="006A4558" w:rsidRDefault="00B4636C" w:rsidP="00E405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Литературное творчество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эссе, стихотворения, сочинения и т.п. (принимают участие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вторая и третья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возрастные категории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).</w:t>
      </w:r>
    </w:p>
    <w:p w:rsidR="006A4558" w:rsidRDefault="00B4636C" w:rsidP="00E40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Презентация, видеоролик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(принимают участие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вторая и третья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возрастные категории).</w:t>
      </w:r>
    </w:p>
    <w:p w:rsidR="006A4558" w:rsidRDefault="006A4558" w:rsidP="00E405F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B4636C" w:rsidP="00E405F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Тематика конкурсных работ</w:t>
      </w:r>
    </w:p>
    <w:p w:rsidR="006A4558" w:rsidRDefault="00B4636C" w:rsidP="00E405F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Моя будущая профессия</w:t>
      </w:r>
    </w:p>
    <w:p w:rsidR="006A4558" w:rsidRDefault="00B4636C" w:rsidP="00E405F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Профессии моей семьи</w:t>
      </w:r>
    </w:p>
    <w:p w:rsidR="006A4558" w:rsidRDefault="00B4636C" w:rsidP="00E405F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Перспективные профессии</w:t>
      </w:r>
    </w:p>
    <w:p w:rsidR="006A4558" w:rsidRDefault="00B4636C" w:rsidP="00E405F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Новые профессии</w:t>
      </w:r>
    </w:p>
    <w:p w:rsidR="006A4558" w:rsidRDefault="006A4558" w:rsidP="00E405F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4558" w:rsidRDefault="00B4636C" w:rsidP="00E405F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 Требования к работам участников</w:t>
      </w: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 Принимаются работы:</w:t>
      </w:r>
    </w:p>
    <w:p w:rsidR="006A4558" w:rsidRDefault="00B4636C" w:rsidP="00E405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номинация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«Профессия в картинках»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(семейная работа)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коллаж из готовых изображений, собственных рисунков детей, семейных фотографий и т.п.);</w:t>
      </w:r>
    </w:p>
    <w:p w:rsidR="006A4558" w:rsidRDefault="00B4636C" w:rsidP="00E405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Художественное творчество»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(индивидуальная работа)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рисунки (техника любая: компьютерная графика, карандаш, акварель, гуашь и т.п.)</w:t>
      </w:r>
      <w:proofErr w:type="gramEnd"/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поделки (техника любая: роспись, выжигание и резьба по дереву, аппликация,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работы из природных материалов и т.п.);</w:t>
      </w:r>
    </w:p>
    <w:p w:rsidR="006A4558" w:rsidRDefault="00B4636C" w:rsidP="00E405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«Литературное творчество»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(индивидуальная работа)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6A4558" w:rsidRDefault="00B4636C" w:rsidP="00E40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сочинения, эссе, стихотворения и т.п. в электронном виде. Количество знаков в работе – не более 2000;</w:t>
      </w:r>
    </w:p>
    <w:p w:rsidR="006A4558" w:rsidRDefault="00B4636C" w:rsidP="00E405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«Презентация, видеоролик»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(индивидуальная работа)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6A4558" w:rsidRDefault="00B4636C" w:rsidP="00E405F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презентация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выполняется в программе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Power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Point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должна содержать информационные элементы, изображения; количество слайдов не более 15;</w:t>
      </w:r>
    </w:p>
    <w:p w:rsidR="006A4558" w:rsidRDefault="00B4636C" w:rsidP="00E405F8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видеоролик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 иметь качественное звучание и изображение (формат - MP4, MPEG, MOV, AVI, DVD), продолжительность видеоролика до 8 минут.</w:t>
      </w:r>
    </w:p>
    <w:p w:rsidR="006A4558" w:rsidRDefault="00B4636C" w:rsidP="00E405F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7.2. Каждая работа должна быть снабжена этикеткой. На этикетке указывается:</w:t>
      </w:r>
    </w:p>
    <w:p w:rsidR="006A4558" w:rsidRDefault="00B4636C" w:rsidP="00E405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 автора, количество полных лет;</w:t>
      </w:r>
    </w:p>
    <w:p w:rsidR="006A4558" w:rsidRDefault="00B4636C" w:rsidP="00E405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номинация, название работы;</w:t>
      </w:r>
    </w:p>
    <w:p w:rsidR="006A4558" w:rsidRDefault="00B4636C" w:rsidP="00E405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Ф.И.О. руководителя;</w:t>
      </w:r>
    </w:p>
    <w:p w:rsidR="006A4558" w:rsidRDefault="00B4636C" w:rsidP="00E405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образовательное учреждение.</w:t>
      </w:r>
    </w:p>
    <w:p w:rsidR="006A4558" w:rsidRDefault="00B4636C" w:rsidP="00E405F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 Критерии оценивания работ:</w:t>
      </w:r>
    </w:p>
    <w:p w:rsidR="006A4558" w:rsidRDefault="00B4636C" w:rsidP="00E405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  <w:tab w:val="left" w:pos="59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должна соответствовать цели и задачам Конкурса;</w:t>
      </w:r>
    </w:p>
    <w:p w:rsidR="006A4558" w:rsidRDefault="00B4636C" w:rsidP="00E405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  <w:tab w:val="left" w:pos="59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доступность понимания и восприятия основной идеи работы;</w:t>
      </w:r>
    </w:p>
    <w:p w:rsidR="006A4558" w:rsidRDefault="00B4636C" w:rsidP="00E405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  <w:tab w:val="left" w:pos="59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актуальность тематики работы и степень раскрытия заявленной темы;</w:t>
      </w:r>
    </w:p>
    <w:p w:rsidR="006A4558" w:rsidRDefault="00B4636C" w:rsidP="00E405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  <w:tab w:val="left" w:pos="59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художественное исполнение и техническое качество работ.</w:t>
      </w:r>
    </w:p>
    <w:p w:rsidR="006A4558" w:rsidRDefault="006A4558" w:rsidP="00E405F8">
      <w:pPr>
        <w:tabs>
          <w:tab w:val="left" w:pos="993"/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B4636C" w:rsidP="00E405F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  Подведение итогов и награждение участников</w:t>
      </w:r>
    </w:p>
    <w:p w:rsidR="006A4558" w:rsidRDefault="00B4636C" w:rsidP="00E405F8">
      <w:pPr>
        <w:tabs>
          <w:tab w:val="left" w:pos="0"/>
          <w:tab w:val="left" w:pos="426"/>
          <w:tab w:val="left" w:pos="851"/>
          <w:tab w:val="left" w:pos="993"/>
          <w:tab w:val="left" w:pos="1276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Работы участников оценивает жюри, состав которого формирует организатор Конкурса.</w:t>
      </w:r>
    </w:p>
    <w:p w:rsidR="006A4558" w:rsidRDefault="00B4636C" w:rsidP="00E405F8">
      <w:pPr>
        <w:tabs>
          <w:tab w:val="left" w:pos="0"/>
          <w:tab w:val="left" w:pos="426"/>
          <w:tab w:val="left" w:pos="851"/>
          <w:tab w:val="left" w:pos="993"/>
          <w:tab w:val="left" w:pos="1276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 Победители и призёры определяются в каждой номинации и в каждой возрастной категории и награждаются дипломами учредителя 1, 2, 3 степени в электронном виде и памятными призами.</w:t>
      </w:r>
    </w:p>
    <w:p w:rsidR="006A4558" w:rsidRDefault="00B4636C" w:rsidP="00E405F8">
      <w:pPr>
        <w:tabs>
          <w:tab w:val="left" w:pos="0"/>
          <w:tab w:val="left" w:pos="426"/>
          <w:tab w:val="left" w:pos="851"/>
          <w:tab w:val="left" w:pos="993"/>
          <w:tab w:val="left" w:pos="1276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Организаторы оставляют за собой право изменить число призовых мест (детям, участвующим в съёмках ролика, награды не выдаются).</w:t>
      </w:r>
    </w:p>
    <w:p w:rsidR="006A4558" w:rsidRDefault="00B4636C" w:rsidP="00E405F8">
      <w:pPr>
        <w:tabs>
          <w:tab w:val="left" w:pos="0"/>
          <w:tab w:val="left" w:pos="426"/>
          <w:tab w:val="left" w:pos="851"/>
          <w:tab w:val="left" w:pos="993"/>
          <w:tab w:val="left" w:pos="1276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8.3. Все участники Конкурса награждаются свидетельствами участника в электронном виде. Педагогические работники награждаются благодарственными письмами за подготовку участников, победителей и призёров Конкурса в электронном виде.</w:t>
      </w:r>
    </w:p>
    <w:p w:rsidR="006A4558" w:rsidRDefault="00B4636C" w:rsidP="00E405F8">
      <w:pPr>
        <w:tabs>
          <w:tab w:val="left" w:pos="0"/>
          <w:tab w:val="left" w:pos="426"/>
          <w:tab w:val="left" w:pos="851"/>
          <w:tab w:val="left" w:pos="993"/>
          <w:tab w:val="left" w:pos="1276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8.4. Итоги Конкурса оформляются протоколом и утверждаются приказом учредителя, публикуются на сайте МОУ ДО «МУЦ Кировского и Ленинского районов» в разделе «Новости»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12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muklen.edu.yar.ru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01.04.2024</w:t>
      </w:r>
    </w:p>
    <w:p w:rsidR="006A4558" w:rsidRDefault="00B4636C" w:rsidP="00E405F8">
      <w:pPr>
        <w:tabs>
          <w:tab w:val="left" w:pos="0"/>
          <w:tab w:val="left" w:pos="426"/>
          <w:tab w:val="left" w:pos="851"/>
          <w:tab w:val="left" w:pos="993"/>
          <w:tab w:val="left" w:pos="1276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8.5.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Фотовыставка работ участников будет размещена на официальном сайте МОУ ДО «МУЦ Кировского и Ленинского районов» и в группе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13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https://vk.com/muklen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01.04.2024</w:t>
      </w:r>
    </w:p>
    <w:p w:rsidR="006A4558" w:rsidRDefault="00B4636C" w:rsidP="00E405F8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8.6. Дипломы и свидетельства будут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доступны </w:t>
      </w:r>
      <w:r w:rsidRPr="00250B5C">
        <w:rPr>
          <w:rFonts w:ascii="Times New Roman" w:eastAsia="Times New Roman" w:hAnsi="Times New Roman" w:cs="Times New Roman"/>
          <w:b/>
          <w:sz w:val="26"/>
          <w:szCs w:val="26"/>
        </w:rPr>
        <w:t>08.04.202</w:t>
      </w:r>
      <w:r w:rsidR="00250B5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ссылке: </w:t>
      </w:r>
      <w:hyperlink r:id="rId14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https://drive.google.com/drive/folders/1qTuIWu6WzcDbnnQxwWXtlERRMJ5Mq1Kh</w:t>
        </w:r>
      </w:hyperlink>
    </w:p>
    <w:p w:rsidR="006A4558" w:rsidRDefault="006A4558" w:rsidP="00E405F8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E39" w:rsidRDefault="00B4636C" w:rsidP="00E405F8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Дополнительная информация</w:t>
      </w:r>
      <w:bookmarkStart w:id="2" w:name="_heading=h.1fob9te" w:colFirst="0" w:colLast="0"/>
      <w:bookmarkEnd w:id="2"/>
    </w:p>
    <w:p w:rsidR="006A4558" w:rsidRDefault="00B4636C" w:rsidP="00E405F8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A4558">
          <w:headerReference w:type="default" r:id="rId15"/>
          <w:pgSz w:w="11907" w:h="16840"/>
          <w:pgMar w:top="1134" w:right="567" w:bottom="1134" w:left="1134" w:header="567" w:footer="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вопросам проведения Конкурса обращаться по телефону:                                              (4852) 73-82-72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Кодинцева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Лидия Александровна (заведующий организационно-массовым отделом),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Тихонина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Валерия Сергеевна (педагог-психолог). </w:t>
      </w:r>
    </w:p>
    <w:p w:rsidR="006A4558" w:rsidRDefault="00B463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Наименование образовательного учреждения.</w:t>
      </w:r>
    </w:p>
    <w:p w:rsidR="006A4558" w:rsidRDefault="00B463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Почтовый, электронный адрес и телефон.</w:t>
      </w:r>
    </w:p>
    <w:p w:rsidR="006A4558" w:rsidRDefault="00B4636C">
      <w:pPr>
        <w:tabs>
          <w:tab w:val="left" w:pos="8595"/>
        </w:tabs>
        <w:spacing w:after="0" w:line="250" w:lineRule="auto"/>
        <w:ind w:right="6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A4558" w:rsidRDefault="00B4636C">
      <w:pPr>
        <w:spacing w:after="0" w:line="250" w:lineRule="auto"/>
        <w:ind w:right="6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Заявка</w:t>
      </w:r>
    </w:p>
    <w:p w:rsidR="006A4558" w:rsidRDefault="00B4636C">
      <w:pPr>
        <w:spacing w:after="0" w:line="250" w:lineRule="auto"/>
        <w:ind w:right="6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участие в городском дистанционном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профориентационном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конкурсе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Парад профессий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6A4558" w:rsidRDefault="006A4558">
      <w:pPr>
        <w:spacing w:after="0" w:line="25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156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843"/>
        <w:gridCol w:w="1537"/>
        <w:gridCol w:w="1986"/>
        <w:gridCol w:w="2693"/>
        <w:gridCol w:w="1701"/>
        <w:gridCol w:w="2552"/>
        <w:gridCol w:w="1701"/>
      </w:tblGrid>
      <w:tr w:rsidR="006A4558">
        <w:trPr>
          <w:cantSplit/>
          <w:trHeight w:val="1134"/>
          <w:jc w:val="center"/>
        </w:trPr>
        <w:tc>
          <w:tcPr>
            <w:tcW w:w="1638" w:type="dxa"/>
            <w:vAlign w:val="center"/>
          </w:tcPr>
          <w:p w:rsidR="006A4558" w:rsidRDefault="00B46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6A4558" w:rsidRDefault="00B46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537" w:type="dxa"/>
            <w:tcBorders>
              <w:left w:val="single" w:sz="4" w:space="0" w:color="000000"/>
            </w:tcBorders>
            <w:vAlign w:val="center"/>
          </w:tcPr>
          <w:p w:rsidR="006A4558" w:rsidRDefault="00B46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986" w:type="dxa"/>
            <w:vAlign w:val="center"/>
          </w:tcPr>
          <w:p w:rsidR="006A4558" w:rsidRDefault="00B46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(полностью),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полная дата рождения участника, возраст</w:t>
            </w:r>
          </w:p>
        </w:tc>
        <w:tc>
          <w:tcPr>
            <w:tcW w:w="2693" w:type="dxa"/>
            <w:vAlign w:val="center"/>
          </w:tcPr>
          <w:p w:rsidR="006A4558" w:rsidRDefault="00B46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Образовательное учреждение, в котором обучается участник (номер школы, класс)</w:t>
            </w:r>
          </w:p>
        </w:tc>
        <w:tc>
          <w:tcPr>
            <w:tcW w:w="1701" w:type="dxa"/>
            <w:vAlign w:val="center"/>
          </w:tcPr>
          <w:p w:rsidR="006A4558" w:rsidRDefault="00B46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2552" w:type="dxa"/>
            <w:vAlign w:val="center"/>
          </w:tcPr>
          <w:p w:rsidR="006A4558" w:rsidRDefault="00B46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(полностью) педагога – наставника (если имеется),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должность, дата рождения, контактная информация</w:t>
            </w:r>
            <w:proofErr w:type="gramEnd"/>
          </w:p>
        </w:tc>
        <w:tc>
          <w:tcPr>
            <w:tcW w:w="1701" w:type="dxa"/>
            <w:vAlign w:val="center"/>
          </w:tcPr>
          <w:p w:rsidR="006A4558" w:rsidRDefault="00B46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Учреждение, </w:t>
            </w:r>
          </w:p>
          <w:p w:rsidR="006A4558" w:rsidRDefault="00B46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работает педагог – наставник</w:t>
            </w:r>
          </w:p>
        </w:tc>
      </w:tr>
      <w:tr w:rsidR="006A4558">
        <w:trPr>
          <w:cantSplit/>
          <w:trHeight w:val="397"/>
          <w:jc w:val="center"/>
        </w:trPr>
        <w:tc>
          <w:tcPr>
            <w:tcW w:w="1638" w:type="dxa"/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left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4558">
        <w:trPr>
          <w:cantSplit/>
          <w:trHeight w:val="417"/>
          <w:jc w:val="center"/>
        </w:trPr>
        <w:tc>
          <w:tcPr>
            <w:tcW w:w="1638" w:type="dxa"/>
            <w:tcBorders>
              <w:bottom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4558">
        <w:trPr>
          <w:cantSplit/>
          <w:trHeight w:val="424"/>
          <w:jc w:val="center"/>
        </w:trPr>
        <w:tc>
          <w:tcPr>
            <w:tcW w:w="1638" w:type="dxa"/>
            <w:tcBorders>
              <w:top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A4558" w:rsidRDefault="006A45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4558" w:rsidRDefault="006A4558">
      <w:pPr>
        <w:spacing w:after="0" w:line="240" w:lineRule="auto"/>
        <w:ind w:hanging="1418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6A4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" w:name="_GoBack"/>
      <w:bookmarkEnd w:id="3"/>
    </w:p>
    <w:p w:rsidR="006A4558" w:rsidRDefault="006A4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B46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для контакта:</w:t>
      </w:r>
    </w:p>
    <w:p w:rsidR="006A4558" w:rsidRDefault="00B46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Фамилия, имя, отчество (полностью) ответственного исполнителя заявки; телефон/факс; электронный адрес</w:t>
      </w:r>
      <w:proofErr w:type="gramEnd"/>
    </w:p>
    <w:p w:rsidR="006A4558" w:rsidRDefault="006A45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6A455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4558" w:rsidRDefault="00B4636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____________2024 год</w:t>
      </w:r>
    </w:p>
    <w:p w:rsidR="006A4558" w:rsidRDefault="006A4558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A4558" w:rsidRDefault="006A455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A4558" w:rsidRDefault="006A455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A4558" w:rsidRDefault="006A455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6A4558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4E" w:rsidRDefault="004A264E">
      <w:pPr>
        <w:spacing w:after="0" w:line="240" w:lineRule="auto"/>
      </w:pPr>
      <w:r>
        <w:separator/>
      </w:r>
    </w:p>
  </w:endnote>
  <w:endnote w:type="continuationSeparator" w:id="0">
    <w:p w:rsidR="004A264E" w:rsidRDefault="004A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4E" w:rsidRDefault="004A264E">
      <w:pPr>
        <w:spacing w:after="0" w:line="240" w:lineRule="auto"/>
      </w:pPr>
      <w:r>
        <w:separator/>
      </w:r>
    </w:p>
  </w:footnote>
  <w:footnote w:type="continuationSeparator" w:id="0">
    <w:p w:rsidR="004A264E" w:rsidRDefault="004A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58" w:rsidRDefault="00B463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6D1C">
      <w:rPr>
        <w:noProof/>
        <w:color w:val="000000"/>
      </w:rPr>
      <w:t>1</w:t>
    </w:r>
    <w:r>
      <w:rPr>
        <w:color w:val="000000"/>
      </w:rPr>
      <w:fldChar w:fldCharType="end"/>
    </w:r>
  </w:p>
  <w:p w:rsidR="006A4558" w:rsidRDefault="006A45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58" w:rsidRDefault="00B463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6D1C">
      <w:rPr>
        <w:noProof/>
        <w:color w:val="000000"/>
      </w:rPr>
      <w:t>4</w:t>
    </w:r>
    <w:r>
      <w:rPr>
        <w:color w:val="000000"/>
      </w:rPr>
      <w:fldChar w:fldCharType="end"/>
    </w:r>
  </w:p>
  <w:p w:rsidR="006A4558" w:rsidRDefault="006A45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CA9"/>
    <w:multiLevelType w:val="multilevel"/>
    <w:tmpl w:val="60D426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FF3BA0"/>
    <w:multiLevelType w:val="multilevel"/>
    <w:tmpl w:val="3C645314"/>
    <w:lvl w:ilvl="0">
      <w:start w:val="1"/>
      <w:numFmt w:val="decimal"/>
      <w:lvlText w:val="%1."/>
      <w:lvlJc w:val="left"/>
      <w:pPr>
        <w:ind w:left="3763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198" w:hanging="1140"/>
      </w:pPr>
      <w:rPr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547" w:hanging="1140"/>
      </w:pPr>
      <w:rPr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896" w:hanging="1139"/>
      </w:pPr>
      <w:rPr>
        <w:color w:val="00000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color w:val="00000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color w:val="00000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color w:val="00000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color w:val="000000"/>
        <w:sz w:val="26"/>
        <w:szCs w:val="26"/>
      </w:rPr>
    </w:lvl>
  </w:abstractNum>
  <w:abstractNum w:abstractNumId="2">
    <w:nsid w:val="22DC04C7"/>
    <w:multiLevelType w:val="multilevel"/>
    <w:tmpl w:val="F1E8F76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78001F"/>
    <w:multiLevelType w:val="multilevel"/>
    <w:tmpl w:val="AE4E5CA6"/>
    <w:lvl w:ilvl="0">
      <w:start w:val="1"/>
      <w:numFmt w:val="decimal"/>
      <w:lvlText w:val="%1."/>
      <w:lvlJc w:val="left"/>
      <w:pPr>
        <w:ind w:left="-283" w:firstLine="851"/>
      </w:pPr>
    </w:lvl>
    <w:lvl w:ilvl="1">
      <w:start w:val="1"/>
      <w:numFmt w:val="decimal"/>
      <w:lvlText w:val="%1.%2."/>
      <w:lvlJc w:val="left"/>
      <w:pPr>
        <w:ind w:left="-283" w:firstLine="851"/>
      </w:pPr>
    </w:lvl>
    <w:lvl w:ilvl="2">
      <w:start w:val="1"/>
      <w:numFmt w:val="decimal"/>
      <w:lvlText w:val="%1.%2.%3."/>
      <w:lvlJc w:val="left"/>
      <w:pPr>
        <w:ind w:left="-283" w:firstLine="851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5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4">
    <w:nsid w:val="305C7EEE"/>
    <w:multiLevelType w:val="multilevel"/>
    <w:tmpl w:val="788E7B6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E77233"/>
    <w:multiLevelType w:val="multilevel"/>
    <w:tmpl w:val="AC6E70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07F641C"/>
    <w:multiLevelType w:val="multilevel"/>
    <w:tmpl w:val="9050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7FB"/>
    <w:multiLevelType w:val="multilevel"/>
    <w:tmpl w:val="A5423F9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0ED7793"/>
    <w:multiLevelType w:val="multilevel"/>
    <w:tmpl w:val="3474B04C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AD21A33"/>
    <w:multiLevelType w:val="multilevel"/>
    <w:tmpl w:val="9B7C87A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F134EF1"/>
    <w:multiLevelType w:val="multilevel"/>
    <w:tmpl w:val="8D36B8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8"/>
    <w:rsid w:val="00150809"/>
    <w:rsid w:val="00250B5C"/>
    <w:rsid w:val="00422B57"/>
    <w:rsid w:val="004A264E"/>
    <w:rsid w:val="006A4558"/>
    <w:rsid w:val="007464FD"/>
    <w:rsid w:val="00AA6D1C"/>
    <w:rsid w:val="00B4636C"/>
    <w:rsid w:val="00D45E39"/>
    <w:rsid w:val="00D626E7"/>
    <w:rsid w:val="00E405F8"/>
    <w:rsid w:val="00E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ukl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klen.edu.ya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ts.kirlen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drive/folders/1qTuIWu6WzcDbnnQxwWXtlERRMJ5Mq1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xOgwjBW1TfcflFFPrX7sjwSM1g==">CgMxLjAyCGguZ2pkZ3hzMgloLjMwajB6bGwyCWguMWZvYjl0ZTgAciExNE95NjV3RUEzWFNfTkhTV2NsdXI5MjlQaFBpQTBmVGU=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Титова, Елена Евгеньевна</dc:creator>
  <cp:lastModifiedBy>Кудрявцева, Татьяна Александровна</cp:lastModifiedBy>
  <cp:revision>4</cp:revision>
  <cp:lastPrinted>2024-01-22T11:49:00Z</cp:lastPrinted>
  <dcterms:created xsi:type="dcterms:W3CDTF">2024-01-23T11:27:00Z</dcterms:created>
  <dcterms:modified xsi:type="dcterms:W3CDTF">2024-01-23T13:31:00Z</dcterms:modified>
</cp:coreProperties>
</file>