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56" w:rsidRDefault="00ED7056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ZAP1R0A36S"/>
      <w:bookmarkEnd w:id="0"/>
      <w:r w:rsidRPr="00E47F2C">
        <w:rPr>
          <w:rFonts w:ascii="Times New Roman" w:hAnsi="Times New Roman"/>
          <w:b/>
          <w:sz w:val="24"/>
          <w:szCs w:val="24"/>
          <w:lang w:eastAsia="ru-RU"/>
        </w:rPr>
        <w:t>Договор</w:t>
      </w:r>
      <w:bookmarkStart w:id="1" w:name="ZAP20ES38D"/>
      <w:bookmarkStart w:id="2" w:name="bssPhr14"/>
      <w:bookmarkStart w:id="3" w:name="ZAP1GA834D"/>
      <w:bookmarkStart w:id="4" w:name="ZAP1LOQ35U"/>
      <w:bookmarkStart w:id="5" w:name="bssPhr15"/>
      <w:bookmarkEnd w:id="1"/>
      <w:bookmarkEnd w:id="2"/>
      <w:bookmarkEnd w:id="3"/>
      <w:bookmarkEnd w:id="4"/>
      <w:bookmarkEnd w:id="5"/>
      <w:r w:rsidRPr="00E47F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47F2C">
        <w:rPr>
          <w:rFonts w:ascii="Times New Roman" w:hAnsi="Times New Roman"/>
          <w:b/>
          <w:sz w:val="24"/>
          <w:szCs w:val="24"/>
          <w:lang w:eastAsia="ru-RU"/>
        </w:rPr>
        <w:br/>
      </w:r>
      <w:bookmarkStart w:id="6" w:name="ZAP1GNG379"/>
      <w:bookmarkEnd w:id="6"/>
      <w:r>
        <w:rPr>
          <w:rFonts w:ascii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услуг. </w:t>
      </w:r>
    </w:p>
    <w:p w:rsidR="00ED7056" w:rsidRDefault="00ED7056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7056" w:rsidRDefault="00ED7056" w:rsidP="00E47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город </w:t>
      </w:r>
      <w:r w:rsidRPr="00357D8B">
        <w:rPr>
          <w:rFonts w:ascii="Times New Roman" w:hAnsi="Times New Roman"/>
          <w:sz w:val="24"/>
          <w:szCs w:val="24"/>
          <w:lang w:eastAsia="ru-RU"/>
        </w:rPr>
        <w:t xml:space="preserve">Ярославль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357D8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«_____» ______________ 20__</w:t>
      </w:r>
      <w:r w:rsidRPr="009239D6">
        <w:rPr>
          <w:rFonts w:ascii="Times New Roman" w:hAnsi="Times New Roman"/>
          <w:sz w:val="24"/>
          <w:szCs w:val="24"/>
          <w:lang w:eastAsia="ru-RU"/>
        </w:rPr>
        <w:t>г.</w:t>
      </w:r>
    </w:p>
    <w:p w:rsidR="00ED7056" w:rsidRDefault="00ED7056" w:rsidP="00E47F2C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543FA">
        <w:rPr>
          <w:rFonts w:ascii="Times New Roman" w:hAnsi="Times New Roman"/>
          <w:i/>
          <w:iCs/>
          <w:sz w:val="20"/>
          <w:szCs w:val="20"/>
          <w:lang w:eastAsia="ru-RU"/>
        </w:rPr>
        <w:t>(место заключения договора)</w:t>
      </w:r>
      <w:r w:rsidRPr="00A543F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A543FA">
        <w:rPr>
          <w:rFonts w:ascii="Times New Roman" w:hAnsi="Times New Roman"/>
          <w:i/>
          <w:iCs/>
          <w:sz w:val="20"/>
          <w:szCs w:val="20"/>
          <w:lang w:eastAsia="ru-RU"/>
        </w:rPr>
        <w:t>(дата заключения договора)</w:t>
      </w:r>
    </w:p>
    <w:p w:rsidR="00ED7056" w:rsidRPr="00A543FA" w:rsidRDefault="00ED7056" w:rsidP="00E47F2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D7056" w:rsidRPr="001A712B" w:rsidRDefault="00ED7056" w:rsidP="00B275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2B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образовательное учреждение дополнительного об</w:t>
      </w:r>
      <w:r>
        <w:rPr>
          <w:rFonts w:ascii="Times New Roman" w:hAnsi="Times New Roman"/>
          <w:b/>
          <w:sz w:val="24"/>
          <w:szCs w:val="24"/>
          <w:lang w:eastAsia="ru-RU"/>
        </w:rPr>
        <w:t>разования Станция туризма и экскурсий «Абрис»</w:t>
      </w:r>
      <w:r w:rsidRPr="001A712B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1A712B">
        <w:rPr>
          <w:rFonts w:ascii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</w:t>
      </w:r>
      <w:r w:rsidRPr="001A71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A712B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15.12.2015</w:t>
      </w:r>
      <w:r w:rsidRPr="00900E4D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 xml:space="preserve">442/15, </w:t>
      </w:r>
      <w:r w:rsidRPr="001A712B">
        <w:rPr>
          <w:rFonts w:ascii="Times New Roman" w:hAnsi="Times New Roman"/>
          <w:sz w:val="24"/>
          <w:szCs w:val="24"/>
          <w:lang w:eastAsia="ru-RU"/>
        </w:rPr>
        <w:t>выданной Департаментом образования Ярославской области,</w:t>
      </w:r>
      <w:r w:rsidRPr="001A71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A712B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«Исполнитель», в лице директора </w:t>
      </w:r>
      <w:r>
        <w:rPr>
          <w:rFonts w:ascii="Times New Roman" w:hAnsi="Times New Roman"/>
          <w:sz w:val="24"/>
          <w:szCs w:val="24"/>
          <w:lang w:eastAsia="ru-RU"/>
        </w:rPr>
        <w:t>Кострова Андрея Александровича</w:t>
      </w:r>
      <w:r w:rsidRPr="001A712B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 от </w:t>
      </w:r>
      <w:r>
        <w:rPr>
          <w:rFonts w:ascii="Times New Roman" w:hAnsi="Times New Roman"/>
          <w:sz w:val="24"/>
          <w:szCs w:val="24"/>
          <w:lang w:eastAsia="ru-RU"/>
        </w:rPr>
        <w:t>16.09.2015</w:t>
      </w:r>
      <w:r w:rsidRPr="00900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712B">
        <w:rPr>
          <w:rFonts w:ascii="Times New Roman" w:hAnsi="Times New Roman"/>
          <w:sz w:val="24"/>
          <w:szCs w:val="24"/>
          <w:lang w:eastAsia="ru-RU"/>
        </w:rPr>
        <w:t>г.</w:t>
      </w:r>
      <w:r w:rsidRPr="001A712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A712B">
        <w:rPr>
          <w:rFonts w:ascii="Times New Roman" w:hAnsi="Times New Roman"/>
          <w:sz w:val="24"/>
          <w:szCs w:val="24"/>
          <w:lang w:eastAsia="ru-RU"/>
        </w:rPr>
        <w:t xml:space="preserve">и </w:t>
      </w:r>
    </w:p>
    <w:p w:rsidR="00ED7056" w:rsidRPr="00B27565" w:rsidRDefault="00ED7056" w:rsidP="00B27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65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ED7056" w:rsidRPr="00B27565" w:rsidRDefault="00ED7056" w:rsidP="0028093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(ф.и.о.</w:t>
      </w:r>
      <w:r w:rsidRPr="00591D70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родителя, законного представителя</w:t>
      </w:r>
      <w:r w:rsidRPr="00B27565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591D70">
        <w:rPr>
          <w:rFonts w:ascii="Times New Roman" w:hAnsi="Times New Roman"/>
          <w:i/>
          <w:iCs/>
          <w:sz w:val="20"/>
          <w:szCs w:val="20"/>
          <w:lang w:eastAsia="ru-RU"/>
        </w:rPr>
        <w:t>несовершеннолетнего лица, зачисляемого на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обучение)                                                                   </w:t>
      </w:r>
    </w:p>
    <w:p w:rsidR="00ED7056" w:rsidRDefault="00ED7056" w:rsidP="00823C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A9">
        <w:rPr>
          <w:rFonts w:ascii="Times New Roman" w:hAnsi="Times New Roman"/>
          <w:sz w:val="24"/>
          <w:szCs w:val="24"/>
          <w:lang w:eastAsia="ru-RU"/>
        </w:rPr>
        <w:t xml:space="preserve">именуемый </w:t>
      </w:r>
      <w:r>
        <w:rPr>
          <w:rFonts w:ascii="Times New Roman" w:hAnsi="Times New Roman"/>
          <w:sz w:val="24"/>
          <w:szCs w:val="24"/>
          <w:lang w:eastAsia="ru-RU"/>
        </w:rPr>
        <w:t>в дальнейшем «Заказчик»</w:t>
      </w:r>
      <w:r w:rsidRPr="00D435A9">
        <w:rPr>
          <w:rFonts w:ascii="Times New Roman" w:hAnsi="Times New Roman"/>
          <w:sz w:val="24"/>
          <w:szCs w:val="24"/>
          <w:lang w:eastAsia="ru-RU"/>
        </w:rPr>
        <w:t>, действующий в интересах несовершеннолетнего</w:t>
      </w:r>
    </w:p>
    <w:p w:rsidR="00ED7056" w:rsidRPr="00B27565" w:rsidRDefault="00ED7056" w:rsidP="00823C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D7056" w:rsidRPr="00591D70" w:rsidRDefault="00ED7056" w:rsidP="00730B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91D70">
        <w:rPr>
          <w:rFonts w:ascii="Times New Roman" w:hAnsi="Times New Roman"/>
          <w:i/>
          <w:iCs/>
          <w:sz w:val="20"/>
          <w:szCs w:val="20"/>
          <w:lang w:eastAsia="ru-RU"/>
        </w:rPr>
        <w:t>(фамилия, имя, отчество (при наличии</w:t>
      </w:r>
      <w:r w:rsidRPr="00591D70">
        <w:rPr>
          <w:rFonts w:ascii="Times New Roman" w:hAnsi="Times New Roman"/>
          <w:b/>
          <w:i/>
          <w:iCs/>
          <w:sz w:val="20"/>
          <w:szCs w:val="20"/>
          <w:lang w:eastAsia="ru-RU"/>
        </w:rPr>
        <w:t xml:space="preserve"> </w:t>
      </w:r>
      <w:r w:rsidRPr="00591D70">
        <w:rPr>
          <w:rFonts w:ascii="Times New Roman" w:hAnsi="Times New Roman"/>
          <w:i/>
          <w:iCs/>
          <w:sz w:val="20"/>
          <w:szCs w:val="20"/>
          <w:lang w:eastAsia="ru-RU"/>
        </w:rPr>
        <w:t>лица, зачисляемого на обучение)</w:t>
      </w:r>
    </w:p>
    <w:p w:rsidR="00ED7056" w:rsidRDefault="00ED7056" w:rsidP="00591D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именуемый </w:t>
      </w:r>
      <w:r w:rsidRPr="00823CAC">
        <w:rPr>
          <w:rFonts w:ascii="Times New Roman" w:hAnsi="Times New Roman"/>
          <w:sz w:val="24"/>
          <w:szCs w:val="24"/>
          <w:lang w:eastAsia="ru-RU"/>
        </w:rPr>
        <w:t>в дальнейшем</w:t>
      </w:r>
      <w:r>
        <w:rPr>
          <w:rFonts w:ascii="Times New Roman" w:hAnsi="Times New Roman"/>
          <w:sz w:val="24"/>
          <w:szCs w:val="24"/>
          <w:lang w:eastAsia="ru-RU"/>
        </w:rPr>
        <w:t xml:space="preserve"> «Обучающийся»,</w:t>
      </w:r>
      <w:r w:rsidRPr="00823C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23CAC">
        <w:rPr>
          <w:rFonts w:ascii="Times New Roman" w:hAnsi="Times New Roman"/>
          <w:sz w:val="24"/>
          <w:szCs w:val="24"/>
          <w:lang w:eastAsia="ru-RU"/>
        </w:rPr>
        <w:t>совместно именуемые Стороны, заключили настоящий Договор о нижеследующем:</w:t>
      </w:r>
      <w:bookmarkStart w:id="7" w:name="bssPhr16"/>
      <w:bookmarkStart w:id="8" w:name="ZAP2KB03JH"/>
      <w:bookmarkStart w:id="9" w:name="bssPhr57"/>
      <w:bookmarkStart w:id="10" w:name="ZAP2PPI3L2"/>
      <w:bookmarkStart w:id="11" w:name="ZAP2M463LC"/>
      <w:bookmarkStart w:id="12" w:name="ZAP2RIO3MT"/>
      <w:bookmarkStart w:id="13" w:name="bssPhr61"/>
      <w:bookmarkStart w:id="14" w:name="ZAP2HQ63ID"/>
      <w:bookmarkStart w:id="15" w:name="ZAP2N8O3JU"/>
      <w:bookmarkStart w:id="16" w:name="bssPhr62"/>
      <w:bookmarkStart w:id="17" w:name="ZAP2NCA3JV"/>
      <w:bookmarkStart w:id="18" w:name="ZAP2NFS3K0"/>
      <w:bookmarkStart w:id="19" w:name="bssPhr63"/>
      <w:bookmarkStart w:id="20" w:name="ZAP1MFM37C"/>
      <w:bookmarkStart w:id="21" w:name="ZA00MK22NK"/>
      <w:bookmarkStart w:id="22" w:name="XA00LU62M3"/>
      <w:bookmarkStart w:id="23" w:name="ZAP1S1Q38U"/>
      <w:bookmarkStart w:id="24" w:name="bssPhr6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D7056" w:rsidRPr="00730B8F" w:rsidRDefault="00ED7056" w:rsidP="00591D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056" w:rsidRDefault="00ED7056" w:rsidP="00823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1D70">
        <w:rPr>
          <w:rFonts w:ascii="Times New Roman" w:hAnsi="Times New Roman"/>
          <w:b/>
          <w:sz w:val="24"/>
          <w:szCs w:val="24"/>
          <w:lang w:eastAsia="ru-RU"/>
        </w:rPr>
        <w:t xml:space="preserve">I. Предмет Договора </w:t>
      </w:r>
      <w:bookmarkStart w:id="25" w:name="ZAP1IFG3BO"/>
      <w:bookmarkEnd w:id="25"/>
    </w:p>
    <w:p w:rsidR="00ED7056" w:rsidRPr="00591D70" w:rsidRDefault="00ED7056" w:rsidP="00823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7056" w:rsidRDefault="00ED7056" w:rsidP="001A71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1.1. Исполнитель обязуется предоставить образов</w:t>
      </w:r>
      <w:r>
        <w:rPr>
          <w:rFonts w:ascii="Times New Roman" w:hAnsi="Times New Roman"/>
          <w:sz w:val="24"/>
          <w:szCs w:val="24"/>
          <w:lang w:eastAsia="ru-RU"/>
        </w:rPr>
        <w:t>ательную услугу _______________________________________________________________ направленности:</w:t>
      </w:r>
      <w:r w:rsidRPr="000B6C9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ED7056" w:rsidRPr="00B27565" w:rsidRDefault="00ED7056" w:rsidP="00730B8F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ED7056" w:rsidRPr="00575F6F" w:rsidRDefault="00ED7056" w:rsidP="00730B8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575F6F">
        <w:rPr>
          <w:rFonts w:ascii="Times New Roman" w:hAnsi="Times New Roman"/>
          <w:sz w:val="24"/>
          <w:szCs w:val="24"/>
          <w:lang w:eastAsia="ru-RU"/>
        </w:rPr>
        <w:t>1.1.1._________________________________________________________________________</w:t>
      </w:r>
    </w:p>
    <w:p w:rsidR="00ED7056" w:rsidRPr="00575F6F" w:rsidRDefault="00ED7056" w:rsidP="00B27565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</w:t>
      </w:r>
      <w:r w:rsidRPr="00591D70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591D70">
        <w:rPr>
          <w:rFonts w:ascii="Times New Roman" w:hAnsi="Times New Roman"/>
          <w:i/>
          <w:iCs/>
          <w:sz w:val="20"/>
          <w:szCs w:val="20"/>
          <w:lang w:eastAsia="ru-RU"/>
        </w:rPr>
        <w:t xml:space="preserve">(наименование дополнительной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>общеобразовательной общеразвивающей программы)</w:t>
      </w:r>
    </w:p>
    <w:p w:rsidR="00ED7056" w:rsidRPr="00B27565" w:rsidRDefault="00ED7056" w:rsidP="00730B8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75F6F">
        <w:rPr>
          <w:rFonts w:ascii="Times New Roman" w:hAnsi="Times New Roman"/>
          <w:iCs/>
          <w:sz w:val="24"/>
          <w:szCs w:val="24"/>
          <w:lang w:eastAsia="ru-RU"/>
        </w:rPr>
        <w:t>1.1.2.</w:t>
      </w:r>
      <w:r w:rsidRPr="00575F6F">
        <w:rPr>
          <w:rFonts w:ascii="Times New Roman" w:hAnsi="Times New Roman"/>
          <w:i/>
          <w:iCs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_____________________________</w:t>
      </w:r>
    </w:p>
    <w:p w:rsidR="00ED7056" w:rsidRPr="00730B8F" w:rsidRDefault="00ED7056" w:rsidP="00730B8F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575F6F">
        <w:rPr>
          <w:rFonts w:ascii="Times New Roman" w:hAnsi="Times New Roman"/>
          <w:iCs/>
          <w:sz w:val="24"/>
          <w:szCs w:val="24"/>
          <w:lang w:eastAsia="ru-RU"/>
        </w:rPr>
        <w:t>1.1.3._________________________________________________________________________</w:t>
      </w:r>
    </w:p>
    <w:p w:rsidR="00ED7056" w:rsidRPr="00765A6F" w:rsidRDefault="00ED7056" w:rsidP="00017E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65A6F">
        <w:rPr>
          <w:rFonts w:ascii="Times New Roman" w:hAnsi="Times New Roman"/>
          <w:sz w:val="24"/>
          <w:szCs w:val="24"/>
          <w:lang w:eastAsia="ru-RU"/>
        </w:rPr>
        <w:t>чная</w:t>
      </w:r>
    </w:p>
    <w:p w:rsidR="00ED7056" w:rsidRPr="00765A6F" w:rsidRDefault="00ED7056" w:rsidP="00575F6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65A6F">
        <w:rPr>
          <w:rFonts w:ascii="Times New Roman" w:hAnsi="Times New Roman"/>
          <w:i/>
          <w:iCs/>
          <w:sz w:val="20"/>
          <w:szCs w:val="20"/>
          <w:lang w:eastAsia="ru-RU"/>
        </w:rPr>
        <w:t>(форма обучени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>я)</w:t>
      </w:r>
    </w:p>
    <w:p w:rsidR="00ED7056" w:rsidRDefault="00ED7056" w:rsidP="000A64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sz w:val="24"/>
          <w:szCs w:val="24"/>
          <w:lang w:eastAsia="ru-RU"/>
        </w:rPr>
        <w:t>Продолжительность обучения (срок освоения) по дополнительной обще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общеразвивающей </w:t>
      </w:r>
      <w:r w:rsidRPr="009239D6">
        <w:rPr>
          <w:rFonts w:ascii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 на момент подписания Договора</w:t>
      </w:r>
      <w:r w:rsidRPr="000A64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hAnsi="Times New Roman"/>
          <w:sz w:val="24"/>
          <w:szCs w:val="24"/>
          <w:lang w:eastAsia="ru-RU"/>
        </w:rPr>
        <w:t>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ED7056" w:rsidRPr="00575F6F" w:rsidRDefault="00ED7056" w:rsidP="000A64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5F6F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                  </w:t>
      </w:r>
      <w:r w:rsidRPr="00575F6F">
        <w:rPr>
          <w:rFonts w:ascii="Times New Roman" w:hAnsi="Times New Roman"/>
          <w:i/>
          <w:iCs/>
          <w:sz w:val="20"/>
          <w:szCs w:val="20"/>
          <w:lang w:eastAsia="ru-RU"/>
        </w:rPr>
        <w:t>(указывается количество месяцев, лет)</w:t>
      </w:r>
    </w:p>
    <w:p w:rsidR="00ED7056" w:rsidRDefault="00ED7056" w:rsidP="00575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6" w:name="ZA00MBQ2MG"/>
      <w:bookmarkStart w:id="27" w:name="XA00LUO2M6"/>
      <w:bookmarkStart w:id="28" w:name="ZAP1PVM37T"/>
      <w:bookmarkStart w:id="29" w:name="bssPhr86"/>
      <w:bookmarkEnd w:id="26"/>
      <w:bookmarkEnd w:id="27"/>
      <w:bookmarkEnd w:id="28"/>
      <w:bookmarkEnd w:id="29"/>
      <w:r w:rsidRPr="00575F6F">
        <w:rPr>
          <w:rFonts w:ascii="Times New Roman" w:hAnsi="Times New Roman"/>
          <w:b/>
          <w:sz w:val="24"/>
          <w:szCs w:val="24"/>
          <w:lang w:eastAsia="ru-RU"/>
        </w:rPr>
        <w:t>II. Права Исполнителя, Заказчика и Обучающегося</w:t>
      </w:r>
      <w:bookmarkStart w:id="30" w:name="ZAP1U2S3EG"/>
      <w:bookmarkStart w:id="31" w:name="bssPhr87"/>
      <w:bookmarkStart w:id="32" w:name="ZAP17J230G"/>
      <w:bookmarkStart w:id="33" w:name="ZAP1D1K321"/>
      <w:bookmarkEnd w:id="30"/>
      <w:bookmarkEnd w:id="31"/>
      <w:bookmarkEnd w:id="32"/>
      <w:bookmarkEnd w:id="33"/>
    </w:p>
    <w:p w:rsidR="00ED7056" w:rsidRDefault="00ED7056" w:rsidP="00CD3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4" w:name="XA00LVA2M9"/>
      <w:bookmarkStart w:id="35" w:name="ZAP1D56322"/>
      <w:bookmarkStart w:id="36" w:name="bssPhr88"/>
      <w:bookmarkEnd w:id="34"/>
      <w:bookmarkEnd w:id="35"/>
      <w:bookmarkEnd w:id="36"/>
      <w:r w:rsidRPr="009239D6">
        <w:rPr>
          <w:rFonts w:ascii="Times New Roman" w:hAnsi="Times New Roman"/>
          <w:sz w:val="24"/>
          <w:szCs w:val="24"/>
          <w:lang w:eastAsia="ru-RU"/>
        </w:rPr>
        <w:t>2.1. Исполнитель вправе:</w:t>
      </w:r>
      <w:bookmarkStart w:id="37" w:name="ZAP1GDC3AC"/>
      <w:bookmarkStart w:id="38" w:name="XA00LVS2MC"/>
      <w:bookmarkStart w:id="39" w:name="ZAP1LRU3BT"/>
      <w:bookmarkStart w:id="40" w:name="bssPhr89"/>
      <w:bookmarkEnd w:id="37"/>
      <w:bookmarkEnd w:id="38"/>
      <w:bookmarkEnd w:id="39"/>
      <w:bookmarkEnd w:id="40"/>
    </w:p>
    <w:p w:rsidR="00ED7056" w:rsidRDefault="00ED7056" w:rsidP="00CD3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bookmarkStart w:id="41" w:name="ZAP19RC35B"/>
      <w:bookmarkStart w:id="42" w:name="XA00M262MM"/>
      <w:bookmarkStart w:id="43" w:name="ZAP1F9U36S"/>
      <w:bookmarkStart w:id="44" w:name="bssPhr90"/>
      <w:bookmarkEnd w:id="41"/>
      <w:bookmarkEnd w:id="42"/>
      <w:bookmarkEnd w:id="43"/>
      <w:bookmarkEnd w:id="44"/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bookmarkStart w:id="45" w:name="ZAP1I7Q36Q"/>
      <w:bookmarkStart w:id="46" w:name="XA00M2O2MP"/>
      <w:bookmarkStart w:id="47" w:name="ZAP1NMC38B"/>
      <w:bookmarkStart w:id="48" w:name="bssPhr91"/>
      <w:bookmarkEnd w:id="45"/>
      <w:bookmarkEnd w:id="46"/>
      <w:bookmarkEnd w:id="47"/>
      <w:bookmarkEnd w:id="48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2.1.3.Осуществлять психолого-педагогическое сопровождение в рамках образовательного процесса.</w:t>
      </w:r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anchor="XA00LU62M3" w:tgtFrame="_self" w:history="1">
        <w:r w:rsidRPr="00F827EF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F827EF">
        <w:rPr>
          <w:rFonts w:ascii="Times New Roman" w:hAnsi="Times New Roman"/>
          <w:sz w:val="24"/>
          <w:szCs w:val="24"/>
          <w:lang w:eastAsia="ru-RU"/>
        </w:rPr>
        <w:t>.</w:t>
      </w:r>
      <w:bookmarkStart w:id="49" w:name="ZAP1NL03E7"/>
      <w:bookmarkStart w:id="50" w:name="XA00M3A2MS"/>
      <w:bookmarkStart w:id="51" w:name="ZAP1T3I3FO"/>
      <w:bookmarkStart w:id="52" w:name="bssPhr92"/>
      <w:bookmarkEnd w:id="49"/>
      <w:bookmarkEnd w:id="50"/>
      <w:bookmarkEnd w:id="51"/>
      <w:bookmarkEnd w:id="52"/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Заказчику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 предоставляются академические права в соответствии </w:t>
      </w:r>
      <w:r w:rsidRPr="00F827EF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F827EF">
        <w:rPr>
          <w:rFonts w:ascii="Times New Roman" w:hAnsi="Times New Roman"/>
          <w:sz w:val="24"/>
          <w:szCs w:val="24"/>
          <w:u w:val="single"/>
          <w:lang w:eastAsia="ru-RU"/>
        </w:rPr>
        <w:t>частью 1 статьи 34 Федерального закона от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29 декабря 2012 года N 273-ФЗ «</w:t>
      </w:r>
      <w:r w:rsidRPr="00F827EF">
        <w:rPr>
          <w:rFonts w:ascii="Times New Roman" w:hAnsi="Times New Roman"/>
          <w:sz w:val="24"/>
          <w:szCs w:val="24"/>
          <w:u w:val="single"/>
          <w:lang w:eastAsia="ru-RU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 Обучающийся также вправе:</w:t>
      </w:r>
      <w:bookmarkStart w:id="53" w:name="ZAP1A6S317"/>
      <w:bookmarkStart w:id="54" w:name="XA00M2U2M0"/>
      <w:bookmarkStart w:id="55" w:name="ZAP1FLE32O"/>
      <w:bookmarkStart w:id="56" w:name="bssPhr93"/>
      <w:bookmarkEnd w:id="53"/>
      <w:bookmarkEnd w:id="54"/>
      <w:bookmarkEnd w:id="55"/>
      <w:bookmarkEnd w:id="56"/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7" w:name="ZAP174A308"/>
      <w:bookmarkStart w:id="58" w:name="XA00M3G2M3"/>
      <w:bookmarkStart w:id="59" w:name="ZAP1CIS31P"/>
      <w:bookmarkStart w:id="60" w:name="bssPhr94"/>
      <w:bookmarkEnd w:id="57"/>
      <w:bookmarkEnd w:id="58"/>
      <w:bookmarkEnd w:id="59"/>
      <w:bookmarkEnd w:id="60"/>
      <w:r>
        <w:rPr>
          <w:rFonts w:ascii="Times New Roman" w:hAnsi="Times New Roman"/>
          <w:sz w:val="24"/>
          <w:szCs w:val="24"/>
          <w:lang w:eastAsia="ru-RU"/>
        </w:rPr>
        <w:t>2.2.2</w:t>
      </w:r>
      <w:r w:rsidRPr="009239D6">
        <w:rPr>
          <w:rFonts w:ascii="Times New Roman" w:hAnsi="Times New Roman"/>
          <w:sz w:val="24"/>
          <w:szCs w:val="24"/>
          <w:lang w:eastAsia="ru-RU"/>
        </w:rPr>
        <w:t>. Обращаться к Исполнителю по вопросам, касающимся образовательного процесса.</w:t>
      </w:r>
      <w:bookmarkStart w:id="61" w:name="ZAP1KU03CF"/>
      <w:bookmarkStart w:id="62" w:name="XA00M5Q2MD"/>
      <w:bookmarkStart w:id="63" w:name="ZAP1QCI3E0"/>
      <w:bookmarkStart w:id="64" w:name="bssPhr95"/>
      <w:bookmarkEnd w:id="61"/>
      <w:bookmarkEnd w:id="62"/>
      <w:bookmarkEnd w:id="63"/>
      <w:bookmarkEnd w:id="64"/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обще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общеразвивающей </w:t>
      </w:r>
      <w:r w:rsidRPr="009239D6">
        <w:rPr>
          <w:rFonts w:ascii="Times New Roman" w:hAnsi="Times New Roman"/>
          <w:sz w:val="24"/>
          <w:szCs w:val="24"/>
          <w:lang w:eastAsia="ru-RU"/>
        </w:rPr>
        <w:t>программы.</w:t>
      </w:r>
      <w:bookmarkStart w:id="65" w:name="ZAP1IA83B5"/>
      <w:bookmarkStart w:id="66" w:name="XA00M6C2MG"/>
      <w:bookmarkStart w:id="67" w:name="ZAP1NOQ3CM"/>
      <w:bookmarkStart w:id="68" w:name="bssPhr96"/>
      <w:bookmarkEnd w:id="65"/>
      <w:bookmarkEnd w:id="66"/>
      <w:bookmarkEnd w:id="67"/>
      <w:bookmarkEnd w:id="68"/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</w:t>
      </w:r>
      <w:r w:rsidRPr="009239D6">
        <w:rPr>
          <w:rFonts w:ascii="Times New Roman" w:hAnsi="Times New Roman"/>
          <w:sz w:val="24"/>
          <w:szCs w:val="24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Start w:id="69" w:name="ZAP1C2C35C"/>
      <w:bookmarkStart w:id="70" w:name="XA00M6U2MJ"/>
      <w:bookmarkStart w:id="71" w:name="ZAP1HGU36T"/>
      <w:bookmarkStart w:id="72" w:name="bssPhr97"/>
      <w:bookmarkEnd w:id="69"/>
      <w:bookmarkEnd w:id="70"/>
      <w:bookmarkEnd w:id="71"/>
      <w:bookmarkEnd w:id="72"/>
    </w:p>
    <w:p w:rsidR="00ED7056" w:rsidRPr="00730B8F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</w:t>
      </w:r>
      <w:r w:rsidRPr="009239D6">
        <w:rPr>
          <w:rFonts w:ascii="Times New Roman" w:hAnsi="Times New Roman"/>
          <w:sz w:val="24"/>
          <w:szCs w:val="24"/>
          <w:lang w:eastAsia="ru-RU"/>
        </w:rPr>
        <w:t>. Получать полную и достов</w:t>
      </w:r>
      <w:r>
        <w:rPr>
          <w:rFonts w:ascii="Times New Roman" w:hAnsi="Times New Roman"/>
          <w:sz w:val="24"/>
          <w:szCs w:val="24"/>
          <w:lang w:eastAsia="ru-RU"/>
        </w:rPr>
        <w:t xml:space="preserve">ерную информацию об оценке </w:t>
      </w:r>
      <w:r w:rsidRPr="009239D6">
        <w:rPr>
          <w:rFonts w:ascii="Times New Roman" w:hAnsi="Times New Roman"/>
          <w:sz w:val="24"/>
          <w:szCs w:val="24"/>
          <w:lang w:eastAsia="ru-RU"/>
        </w:rPr>
        <w:t>знаний, умений, навыков и компетенций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Обучающегося</w:t>
      </w:r>
      <w:r w:rsidRPr="009239D6">
        <w:rPr>
          <w:rFonts w:ascii="Times New Roman" w:hAnsi="Times New Roman"/>
          <w:sz w:val="24"/>
          <w:szCs w:val="24"/>
          <w:lang w:eastAsia="ru-RU"/>
        </w:rPr>
        <w:t>, а также о критериях этой оценки.</w:t>
      </w:r>
      <w:bookmarkStart w:id="73" w:name="ZAP1S8G38N"/>
      <w:bookmarkStart w:id="74" w:name="ZAP21N23A8"/>
      <w:bookmarkStart w:id="75" w:name="ZA00MGQ2NS"/>
      <w:bookmarkStart w:id="76" w:name="XA00M7G2MM"/>
      <w:bookmarkStart w:id="77" w:name="ZAP21QK3A9"/>
      <w:bookmarkStart w:id="78" w:name="bssPhr98"/>
      <w:bookmarkEnd w:id="73"/>
      <w:bookmarkEnd w:id="74"/>
      <w:bookmarkEnd w:id="75"/>
      <w:bookmarkEnd w:id="76"/>
      <w:bookmarkEnd w:id="77"/>
      <w:bookmarkEnd w:id="78"/>
    </w:p>
    <w:p w:rsidR="00ED7056" w:rsidRDefault="00ED7056" w:rsidP="00F8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7EF">
        <w:rPr>
          <w:rFonts w:ascii="Times New Roman" w:hAnsi="Times New Roman"/>
          <w:b/>
          <w:sz w:val="24"/>
          <w:szCs w:val="24"/>
          <w:lang w:eastAsia="ru-RU"/>
        </w:rPr>
        <w:t>III. Обязанности Исполнителя, Заказчика и Обучающего</w:t>
      </w:r>
      <w:bookmarkStart w:id="79" w:name="ZAP23L03G2"/>
      <w:bookmarkStart w:id="80" w:name="bssPhr99"/>
      <w:bookmarkStart w:id="81" w:name="ZAP17QO30S"/>
      <w:bookmarkStart w:id="82" w:name="ZAP1D9A32D"/>
      <w:bookmarkStart w:id="83" w:name="XA00M8G2N0"/>
      <w:bookmarkStart w:id="84" w:name="ZAP1DCS32E"/>
      <w:bookmarkStart w:id="85" w:name="bssPhr100"/>
      <w:bookmarkEnd w:id="79"/>
      <w:bookmarkEnd w:id="80"/>
      <w:bookmarkEnd w:id="81"/>
      <w:bookmarkEnd w:id="82"/>
      <w:bookmarkEnd w:id="83"/>
      <w:bookmarkEnd w:id="84"/>
      <w:bookmarkEnd w:id="85"/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3.1. Исполнитель обязан:</w:t>
      </w:r>
      <w:bookmarkStart w:id="86" w:name="ZAP1L3I3CH"/>
      <w:bookmarkEnd w:id="86"/>
    </w:p>
    <w:p w:rsidR="00ED7056" w:rsidRPr="00765A6F" w:rsidRDefault="00ED7056" w:rsidP="00017EF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  <w:r w:rsidRPr="00F827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hAnsi="Times New Roman"/>
          <w:sz w:val="24"/>
          <w:szCs w:val="24"/>
          <w:lang w:eastAsia="ru-RU"/>
        </w:rPr>
        <w:t>Исполнителя условия приема, в качестве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обучающегося.</w:t>
      </w:r>
    </w:p>
    <w:p w:rsidR="00ED7056" w:rsidRPr="00F827EF" w:rsidRDefault="00ED7056" w:rsidP="00F827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3.1.2. Довести до Заказчика информацию, содержащую с</w:t>
      </w:r>
      <w:r>
        <w:rPr>
          <w:rFonts w:ascii="Times New Roman" w:hAnsi="Times New Roman"/>
          <w:sz w:val="24"/>
          <w:szCs w:val="24"/>
          <w:lang w:eastAsia="ru-RU"/>
        </w:rPr>
        <w:t xml:space="preserve">ведения о предоставлении 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 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на внебюджетной основе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 в порядке и объеме, которые предусмотрены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Законом Российской Федерации «</w:t>
      </w:r>
      <w:r w:rsidRPr="00F827EF">
        <w:rPr>
          <w:rFonts w:ascii="Times New Roman" w:hAnsi="Times New Roman"/>
          <w:sz w:val="24"/>
          <w:szCs w:val="24"/>
          <w:u w:val="single"/>
          <w:lang w:eastAsia="ru-RU"/>
        </w:rPr>
        <w:t>О защите прав потребителей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Pr="00F827EF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Федеральным законом «</w:t>
      </w:r>
      <w:r w:rsidRPr="00F827EF">
        <w:rPr>
          <w:rFonts w:ascii="Times New Roman" w:hAnsi="Times New Roman"/>
          <w:sz w:val="24"/>
          <w:szCs w:val="24"/>
          <w:u w:val="single"/>
          <w:lang w:eastAsia="ru-RU"/>
        </w:rPr>
        <w:t>Об образовании в Российской Федерации</w:t>
      </w:r>
      <w:bookmarkStart w:id="87" w:name="ZAP280C3HU"/>
      <w:bookmarkEnd w:id="87"/>
      <w:r>
        <w:rPr>
          <w:rFonts w:ascii="Times New Roman" w:hAnsi="Times New Roman"/>
          <w:sz w:val="24"/>
          <w:szCs w:val="24"/>
          <w:u w:val="single"/>
          <w:lang w:eastAsia="ru-RU"/>
        </w:rPr>
        <w:t>».</w:t>
      </w:r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6" w:anchor="XA00LU62M3" w:tgtFrame="_self" w:history="1">
        <w:r w:rsidRPr="00F827EF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F827EF">
        <w:rPr>
          <w:rFonts w:ascii="Times New Roman" w:hAnsi="Times New Roman"/>
          <w:sz w:val="24"/>
          <w:szCs w:val="24"/>
          <w:lang w:eastAsia="ru-RU"/>
        </w:rPr>
        <w:t>.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 Образовательные услу</w:t>
      </w:r>
      <w:r>
        <w:rPr>
          <w:rFonts w:ascii="Times New Roman" w:hAnsi="Times New Roman"/>
          <w:sz w:val="24"/>
          <w:szCs w:val="24"/>
          <w:lang w:eastAsia="ru-RU"/>
        </w:rPr>
        <w:t>ги оказываются в соответствии с дополнительной обще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общеразвивающей программой, </w:t>
      </w:r>
      <w:r w:rsidRPr="009239D6">
        <w:rPr>
          <w:rFonts w:ascii="Times New Roman" w:hAnsi="Times New Roman"/>
          <w:sz w:val="24"/>
          <w:szCs w:val="24"/>
          <w:lang w:eastAsia="ru-RU"/>
        </w:rPr>
        <w:t>учебным планом, в том числе индивидуальным, и расписанием занятий Исполнителя.</w:t>
      </w:r>
      <w:bookmarkStart w:id="88" w:name="ZAP1KLO3CR"/>
      <w:bookmarkEnd w:id="88"/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 xml:space="preserve">3.1.4. Обеспечить Обучающемуся предусмотренные выбранной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обще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hAnsi="Times New Roman"/>
          <w:sz w:val="24"/>
          <w:szCs w:val="24"/>
          <w:lang w:eastAsia="ru-RU"/>
        </w:rPr>
        <w:t>общеразвивающей программой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 условия ее освоения.</w:t>
      </w:r>
      <w:bookmarkStart w:id="89" w:name="ZAP1G643BP"/>
      <w:bookmarkStart w:id="90" w:name="XA00M5O2MC"/>
      <w:bookmarkStart w:id="91" w:name="ZAP1LKM3DA"/>
      <w:bookmarkStart w:id="92" w:name="bssPhr110"/>
      <w:bookmarkEnd w:id="89"/>
      <w:bookmarkEnd w:id="90"/>
      <w:bookmarkEnd w:id="91"/>
      <w:bookmarkEnd w:id="92"/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7" w:anchor="XA00LU62M3" w:tgtFrame="_self" w:history="1">
        <w:r w:rsidRPr="00F827EF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F827EF">
        <w:rPr>
          <w:rFonts w:ascii="Times New Roman" w:hAnsi="Times New Roman"/>
          <w:sz w:val="24"/>
          <w:szCs w:val="24"/>
          <w:lang w:eastAsia="ru-RU"/>
        </w:rPr>
        <w:t>)</w:t>
      </w:r>
      <w:r w:rsidRPr="009239D6">
        <w:rPr>
          <w:rFonts w:ascii="Times New Roman" w:hAnsi="Times New Roman"/>
          <w:sz w:val="24"/>
          <w:szCs w:val="24"/>
          <w:lang w:eastAsia="ru-RU"/>
        </w:rPr>
        <w:t>.</w:t>
      </w:r>
      <w:bookmarkStart w:id="93" w:name="ZAP16QG2VT"/>
      <w:bookmarkStart w:id="94" w:name="XA00M6A2MF"/>
      <w:bookmarkStart w:id="95" w:name="ZAP1C9231E"/>
      <w:bookmarkStart w:id="96" w:name="bssPhr111"/>
      <w:bookmarkEnd w:id="93"/>
      <w:bookmarkEnd w:id="94"/>
      <w:bookmarkEnd w:id="95"/>
      <w:bookmarkEnd w:id="96"/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3.1.6. П</w:t>
      </w:r>
      <w:r>
        <w:rPr>
          <w:rFonts w:ascii="Times New Roman" w:hAnsi="Times New Roman"/>
          <w:sz w:val="24"/>
          <w:szCs w:val="24"/>
          <w:lang w:eastAsia="ru-RU"/>
        </w:rPr>
        <w:t>ринимать от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 Заказчика плату за образовательные услуги.</w:t>
      </w:r>
      <w:bookmarkStart w:id="97" w:name="ZAP1M363D9"/>
      <w:bookmarkStart w:id="98" w:name="XA00M6S2MI"/>
      <w:bookmarkStart w:id="99" w:name="ZAP1RHO3EQ"/>
      <w:bookmarkStart w:id="100" w:name="bssPhr112"/>
      <w:bookmarkEnd w:id="97"/>
      <w:bookmarkEnd w:id="98"/>
      <w:bookmarkEnd w:id="99"/>
      <w:bookmarkEnd w:id="100"/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bookmarkStart w:id="101" w:name="ZAP1V9O3D3"/>
      <w:bookmarkEnd w:id="101"/>
      <w:r w:rsidRPr="009239D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02" w:name="ZAP24OA3EK"/>
      <w:bookmarkStart w:id="103" w:name="ZAP1ELA363"/>
      <w:bookmarkStart w:id="104" w:name="ZAP1K3S37K"/>
      <w:bookmarkEnd w:id="102"/>
      <w:bookmarkEnd w:id="103"/>
      <w:bookmarkEnd w:id="104"/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8" w:anchor="XA00LU62M3" w:tgtFrame="_self" w:history="1">
        <w:r w:rsidRPr="00F827EF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разделе I настоящего Договора</w:t>
        </w:r>
      </w:hyperlink>
      <w:r w:rsidRPr="009239D6">
        <w:rPr>
          <w:rFonts w:ascii="Times New Roman" w:hAnsi="Times New Roman"/>
          <w:sz w:val="24"/>
          <w:szCs w:val="24"/>
          <w:lang w:eastAsia="ru-RU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r w:rsidRPr="00F827EF">
        <w:rPr>
          <w:rFonts w:ascii="Times New Roman" w:hAnsi="Times New Roman"/>
          <w:sz w:val="24"/>
          <w:szCs w:val="24"/>
          <w:u w:val="single"/>
          <w:lang w:eastAsia="ru-RU"/>
        </w:rPr>
        <w:t>статье 43 Федерального закона от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29 декабря 2012 года N 273-ФЗ «</w:t>
      </w:r>
      <w:r w:rsidRPr="00F827EF">
        <w:rPr>
          <w:rFonts w:ascii="Times New Roman" w:hAnsi="Times New Roman"/>
          <w:sz w:val="24"/>
          <w:szCs w:val="24"/>
          <w:u w:val="single"/>
          <w:lang w:eastAsia="ru-RU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Pr="00F827EF">
        <w:rPr>
          <w:rFonts w:ascii="Times New Roman" w:hAnsi="Times New Roman"/>
          <w:sz w:val="24"/>
          <w:szCs w:val="24"/>
          <w:lang w:eastAsia="ru-RU"/>
        </w:rPr>
        <w:t>,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  <w:bookmarkStart w:id="105" w:name="ZAP1CCA32E"/>
      <w:bookmarkEnd w:id="105"/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  <w:bookmarkStart w:id="106" w:name="ZAP19CS34A"/>
      <w:bookmarkEnd w:id="106"/>
      <w:r w:rsidRPr="009239D6">
        <w:rPr>
          <w:rFonts w:ascii="Times New Roman" w:hAnsi="Times New Roman"/>
          <w:sz w:val="24"/>
          <w:szCs w:val="24"/>
          <w:lang w:eastAsia="ru-RU"/>
        </w:rPr>
        <w:t> </w:t>
      </w:r>
    </w:p>
    <w:p w:rsidR="00ED7056" w:rsidRDefault="00ED7056" w:rsidP="00F82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  <w:bookmarkStart w:id="107" w:name="ZAP1NTS3C6"/>
      <w:bookmarkEnd w:id="107"/>
      <w:r w:rsidRPr="009239D6">
        <w:rPr>
          <w:rFonts w:ascii="Times New Roman" w:hAnsi="Times New Roman"/>
          <w:sz w:val="24"/>
          <w:szCs w:val="24"/>
          <w:lang w:eastAsia="ru-RU"/>
        </w:rPr>
        <w:t> </w:t>
      </w:r>
    </w:p>
    <w:p w:rsidR="00ED7056" w:rsidRPr="00730B8F" w:rsidRDefault="00ED7056" w:rsidP="00730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3.3.3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87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hAnsi="Times New Roman"/>
          <w:sz w:val="24"/>
          <w:szCs w:val="24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</w:t>
      </w:r>
      <w:bookmarkStart w:id="108" w:name="ZAP1U923BD"/>
      <w:bookmarkStart w:id="109" w:name="ZAP23NK3CU"/>
      <w:bookmarkEnd w:id="108"/>
      <w:bookmarkEnd w:id="109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7056" w:rsidRDefault="00ED7056" w:rsidP="00020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01DC">
        <w:rPr>
          <w:rFonts w:ascii="Times New Roman" w:hAnsi="Times New Roman"/>
          <w:b/>
          <w:sz w:val="24"/>
          <w:szCs w:val="24"/>
          <w:lang w:eastAsia="ru-RU"/>
        </w:rPr>
        <w:t>IV. Стоимость услуг, сроки и порядок их оплаты</w:t>
      </w:r>
      <w:bookmarkStart w:id="110" w:name="ZAP23S43G4"/>
      <w:bookmarkStart w:id="111" w:name="bssPhr120"/>
      <w:bookmarkStart w:id="112" w:name="ZAP1PQE3CN"/>
      <w:bookmarkStart w:id="113" w:name="ZAP1V903E8"/>
      <w:bookmarkEnd w:id="110"/>
      <w:bookmarkEnd w:id="111"/>
      <w:bookmarkEnd w:id="112"/>
      <w:bookmarkEnd w:id="113"/>
    </w:p>
    <w:p w:rsidR="00ED7056" w:rsidRDefault="00ED7056" w:rsidP="006023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Стоимость платных образовательных услуг, предусмотренных разделом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составляет:</w:t>
      </w:r>
    </w:p>
    <w:p w:rsidR="00ED7056" w:rsidRDefault="00ED7056" w:rsidP="006023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4.1.1. Полная стоимость занятий составляет:_______________________________________</w:t>
      </w:r>
    </w:p>
    <w:p w:rsidR="00ED7056" w:rsidRDefault="00ED7056" w:rsidP="006023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D7056" w:rsidRDefault="00ED7056" w:rsidP="006023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D7056" w:rsidRDefault="00ED7056" w:rsidP="006023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D7056" w:rsidRPr="00132E22" w:rsidRDefault="00ED7056" w:rsidP="006023B0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32E22"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 w:rsidRPr="00132E22">
        <w:rPr>
          <w:rFonts w:ascii="Times New Roman" w:hAnsi="Times New Roman"/>
          <w:i/>
          <w:sz w:val="20"/>
          <w:szCs w:val="20"/>
          <w:lang w:eastAsia="ru-RU"/>
        </w:rPr>
        <w:t>(сумма прописью)</w:t>
      </w:r>
    </w:p>
    <w:p w:rsidR="00ED7056" w:rsidRDefault="00ED7056" w:rsidP="00132E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4.1.2.</w:t>
      </w:r>
      <w:r w:rsidRPr="00132E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Ежемесячная стоимость занятий составляет:__________________________________</w:t>
      </w:r>
    </w:p>
    <w:p w:rsidR="00ED7056" w:rsidRDefault="00ED7056" w:rsidP="00132E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ED7056" w:rsidRDefault="00ED7056" w:rsidP="00132E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D7056" w:rsidRPr="00132E22" w:rsidRDefault="00ED7056" w:rsidP="00132E22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32E22"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 w:rsidRPr="00132E22">
        <w:rPr>
          <w:rFonts w:ascii="Times New Roman" w:hAnsi="Times New Roman"/>
          <w:i/>
          <w:sz w:val="20"/>
          <w:szCs w:val="20"/>
          <w:lang w:eastAsia="ru-RU"/>
        </w:rPr>
        <w:t>(сумма прописью)</w:t>
      </w:r>
    </w:p>
    <w:p w:rsidR="00ED7056" w:rsidRDefault="00ED7056" w:rsidP="00132E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7056" w:rsidRDefault="00ED7056" w:rsidP="00132E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7056" w:rsidRDefault="00ED7056" w:rsidP="00132E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4.1.3. Стоимость одного занятия составляет:_______________________________________</w:t>
      </w:r>
    </w:p>
    <w:p w:rsidR="00ED7056" w:rsidRDefault="00ED7056" w:rsidP="00132E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ED7056" w:rsidRDefault="00ED7056" w:rsidP="00132E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D7056" w:rsidRPr="00132E22" w:rsidRDefault="00ED7056" w:rsidP="00132E22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32E22"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 w:rsidRPr="00132E22">
        <w:rPr>
          <w:rFonts w:ascii="Times New Roman" w:hAnsi="Times New Roman"/>
          <w:i/>
          <w:sz w:val="20"/>
          <w:szCs w:val="20"/>
          <w:lang w:eastAsia="ru-RU"/>
        </w:rPr>
        <w:t>(сумма прописью)</w:t>
      </w:r>
    </w:p>
    <w:p w:rsidR="00ED7056" w:rsidRDefault="00ED7056" w:rsidP="00020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Pr="009239D6">
        <w:rPr>
          <w:rFonts w:ascii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bookmarkStart w:id="114" w:name="ZAP1K0S365"/>
      <w:bookmarkStart w:id="115" w:name="ZAP1PK23CS"/>
      <w:bookmarkStart w:id="116" w:name="ZAP1V2K3ED"/>
      <w:bookmarkEnd w:id="114"/>
      <w:bookmarkEnd w:id="115"/>
      <w:bookmarkEnd w:id="116"/>
    </w:p>
    <w:p w:rsidR="00ED7056" w:rsidRDefault="00ED7056" w:rsidP="00184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Оплата производится________________________________________________________</w:t>
      </w:r>
    </w:p>
    <w:p w:rsidR="00ED7056" w:rsidRPr="009D2E3C" w:rsidRDefault="00ED7056" w:rsidP="00184AA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D2E3C">
        <w:rPr>
          <w:rFonts w:ascii="Times New Roman" w:hAnsi="Times New Roman"/>
          <w:i/>
          <w:sz w:val="20"/>
          <w:szCs w:val="20"/>
          <w:lang w:eastAsia="ru-RU"/>
        </w:rPr>
        <w:t>(периоды оплаты(единовременно, ежемесячно)</w:t>
      </w:r>
    </w:p>
    <w:p w:rsidR="00ED7056" w:rsidRDefault="00ED7056" w:rsidP="00184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4.4.Заказчик производит оплату образовательных услуг, указанных в разделе</w:t>
      </w:r>
      <w:r w:rsidRPr="00255D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255D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Договора, не позднее 20-го числа текущего месяца в рублях по квитанции  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в безналичном порядке на счет, указанный в </w:t>
      </w:r>
      <w:hyperlink r:id="rId9" w:anchor="XA00M4E2MK" w:tgtFrame="_self" w:history="1">
        <w:r w:rsidRPr="000201DC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разделе IX настоящего Договора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7056" w:rsidRDefault="00ED7056" w:rsidP="00184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 Перерасчет оплаты производится из расчета стоимости одного занятия в случае пропуска занятий по уважительным причинам, подтвержденным соответствующими официальными документами</w:t>
      </w:r>
      <w:r w:rsidRPr="00C94C1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056" w:rsidRDefault="00ED7056" w:rsidP="00184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1174">
        <w:rPr>
          <w:rFonts w:ascii="Times New Roman" w:hAnsi="Times New Roman"/>
          <w:sz w:val="24"/>
          <w:szCs w:val="24"/>
          <w:lang w:eastAsia="ru-RU"/>
        </w:rPr>
        <w:t>4.6. Занятия, пропущенные по вине Исполнителя, а так же по причинам, независящим от сторон (праздничные дни, карантины и др.), компенсируются в полном объеме в дополнительное время.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D7056" w:rsidRDefault="00ED7056" w:rsidP="00730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01DC">
        <w:rPr>
          <w:rFonts w:ascii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  <w:bookmarkStart w:id="117" w:name="ZAP1JPS3AL"/>
      <w:bookmarkEnd w:id="117"/>
    </w:p>
    <w:p w:rsidR="00ED7056" w:rsidRDefault="00ED7056" w:rsidP="00020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bookmarkStart w:id="118" w:name="ZAP1MO63A4"/>
      <w:bookmarkStart w:id="119" w:name="XA00M8G2MQ"/>
      <w:bookmarkStart w:id="120" w:name="ZAP1S6O3BL"/>
      <w:bookmarkStart w:id="121" w:name="bssPhr132"/>
      <w:bookmarkEnd w:id="118"/>
      <w:bookmarkEnd w:id="119"/>
      <w:bookmarkEnd w:id="120"/>
      <w:bookmarkEnd w:id="121"/>
    </w:p>
    <w:p w:rsidR="00ED7056" w:rsidRDefault="00ED7056" w:rsidP="00020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</w:t>
      </w:r>
      <w:bookmarkStart w:id="122" w:name="ZAP1MQS3A5"/>
      <w:bookmarkEnd w:id="122"/>
      <w:r>
        <w:rPr>
          <w:rFonts w:ascii="Times New Roman" w:hAnsi="Times New Roman"/>
          <w:sz w:val="24"/>
          <w:szCs w:val="24"/>
          <w:lang w:eastAsia="ru-RU"/>
        </w:rPr>
        <w:t>.</w:t>
      </w:r>
      <w:bookmarkStart w:id="123" w:name="XA00M9G2N4"/>
      <w:bookmarkStart w:id="124" w:name="ZAP1S9E3BM"/>
      <w:bookmarkStart w:id="125" w:name="bssPhr133"/>
      <w:bookmarkEnd w:id="123"/>
      <w:bookmarkEnd w:id="124"/>
      <w:bookmarkEnd w:id="125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  <w:bookmarkStart w:id="126" w:name="ZAP2K0K3PA"/>
      <w:bookmarkStart w:id="127" w:name="bssPhr134"/>
      <w:bookmarkEnd w:id="126"/>
      <w:bookmarkEnd w:id="127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bookmarkStart w:id="128" w:name="ZAP34HM3SO"/>
      <w:bookmarkStart w:id="129" w:name="bssPhr135"/>
      <w:bookmarkEnd w:id="128"/>
      <w:bookmarkEnd w:id="129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  <w:bookmarkStart w:id="130" w:name="ZAP2F4U3K6"/>
      <w:bookmarkStart w:id="131" w:name="bssPhr136"/>
      <w:bookmarkEnd w:id="130"/>
      <w:bookmarkEnd w:id="131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bookmarkStart w:id="132" w:name="ZAP2MA23I9"/>
      <w:bookmarkStart w:id="133" w:name="bssPhr137"/>
      <w:bookmarkEnd w:id="132"/>
      <w:bookmarkEnd w:id="133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  <w:bookmarkStart w:id="134" w:name="ZAP1J2438L"/>
      <w:bookmarkStart w:id="135" w:name="XA00MA22N7"/>
      <w:bookmarkStart w:id="136" w:name="ZAP1OGM3A6"/>
      <w:bookmarkStart w:id="137" w:name="bssPhr138"/>
      <w:bookmarkEnd w:id="134"/>
      <w:bookmarkEnd w:id="135"/>
      <w:bookmarkEnd w:id="136"/>
      <w:bookmarkEnd w:id="137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  <w:bookmarkStart w:id="138" w:name="ZAP23PG3FR"/>
      <w:bookmarkStart w:id="139" w:name="bssPhr139"/>
      <w:bookmarkEnd w:id="138"/>
      <w:bookmarkEnd w:id="139"/>
      <w:r>
        <w:rPr>
          <w:rFonts w:ascii="Times New Roman" w:hAnsi="Times New Roman"/>
          <w:sz w:val="24"/>
          <w:szCs w:val="24"/>
          <w:lang w:eastAsia="ru-RU"/>
        </w:rPr>
        <w:t xml:space="preserve"> по инициативе Заказчика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, в том числе в случае перевода Обучающегося для продолжения освоения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обще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общеразвивающей </w:t>
      </w:r>
      <w:r w:rsidRPr="009239D6">
        <w:rPr>
          <w:rFonts w:ascii="Times New Roman" w:hAnsi="Times New Roman"/>
          <w:sz w:val="24"/>
          <w:szCs w:val="24"/>
          <w:lang w:eastAsia="ru-RU"/>
        </w:rPr>
        <w:t>программы в другую организацию, осуществляющую образовательную деятельность;</w:t>
      </w:r>
      <w:bookmarkStart w:id="140" w:name="ZAP26563HA"/>
      <w:bookmarkStart w:id="141" w:name="ZAP22JA3DU"/>
      <w:bookmarkStart w:id="142" w:name="bssPhr141"/>
      <w:bookmarkEnd w:id="140"/>
      <w:bookmarkEnd w:id="141"/>
      <w:bookmarkEnd w:id="142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hAnsi="Times New Roman"/>
          <w:sz w:val="24"/>
          <w:szCs w:val="24"/>
          <w:lang w:eastAsia="ru-RU"/>
        </w:rPr>
        <w:t>по обстоятельствам, не зависящим от</w:t>
      </w:r>
      <w:r>
        <w:rPr>
          <w:rFonts w:ascii="Times New Roman" w:hAnsi="Times New Roman"/>
          <w:sz w:val="24"/>
          <w:szCs w:val="24"/>
          <w:lang w:eastAsia="ru-RU"/>
        </w:rPr>
        <w:t xml:space="preserve"> воли Обучающегося или Заказчика </w:t>
      </w:r>
      <w:r w:rsidRPr="009239D6">
        <w:rPr>
          <w:rFonts w:ascii="Times New Roman" w:hAnsi="Times New Roman"/>
          <w:sz w:val="24"/>
          <w:szCs w:val="24"/>
          <w:lang w:eastAsia="ru-RU"/>
        </w:rPr>
        <w:t>и Исполнителя, в том числе в случае ликвидации Исполнителя.</w:t>
      </w:r>
      <w:bookmarkStart w:id="143" w:name="ZAP1FUG376"/>
      <w:bookmarkEnd w:id="143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bookmarkStart w:id="144" w:name="ZAP1J5239B"/>
      <w:bookmarkStart w:id="145" w:name="XA00MB62ND"/>
      <w:bookmarkStart w:id="146" w:name="ZAP1OJK3AS"/>
      <w:bookmarkStart w:id="147" w:name="bssPhr143"/>
      <w:bookmarkEnd w:id="144"/>
      <w:bookmarkEnd w:id="145"/>
      <w:bookmarkEnd w:id="146"/>
      <w:bookmarkEnd w:id="147"/>
    </w:p>
    <w:p w:rsidR="00ED7056" w:rsidRPr="00730B8F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5.6. </w:t>
      </w:r>
      <w:r w:rsidRPr="009239D6">
        <w:rPr>
          <w:rFonts w:ascii="Times New Roman" w:hAnsi="Times New Roman"/>
          <w:sz w:val="24"/>
          <w:szCs w:val="24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bookmarkStart w:id="148" w:name="ZAP20I83G4"/>
      <w:bookmarkStart w:id="149" w:name="ZAP1N0435A"/>
      <w:bookmarkStart w:id="150" w:name="ZAP1SEM36R"/>
      <w:bookmarkEnd w:id="148"/>
      <w:bookmarkEnd w:id="149"/>
      <w:bookmarkEnd w:id="150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7056" w:rsidRDefault="00ED7056" w:rsidP="00151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1BD7">
        <w:rPr>
          <w:rFonts w:ascii="Times New Roman" w:hAnsi="Times New Roman"/>
          <w:b/>
          <w:sz w:val="24"/>
          <w:szCs w:val="24"/>
          <w:lang w:eastAsia="ru-RU"/>
        </w:rPr>
        <w:t>VI. Ответственность Исполнителя, Заказчика и Обучающегося</w:t>
      </w:r>
      <w:bookmarkStart w:id="151" w:name="ZAP1M4A3A2"/>
      <w:bookmarkEnd w:id="151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152" w:name="ZAP1RRA3GA"/>
      <w:bookmarkStart w:id="153" w:name="XA00M7S2MM"/>
      <w:bookmarkStart w:id="154" w:name="ZAP219S3HR"/>
      <w:bookmarkStart w:id="155" w:name="bssPhr146"/>
      <w:bookmarkEnd w:id="152"/>
      <w:bookmarkEnd w:id="153"/>
      <w:bookmarkEnd w:id="154"/>
      <w:bookmarkEnd w:id="155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обще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hAnsi="Times New Roman"/>
          <w:sz w:val="24"/>
          <w:szCs w:val="24"/>
          <w:lang w:eastAsia="ru-RU"/>
        </w:rPr>
        <w:t>общеразвивающей программой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 (частью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обще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общеразвивающей </w:t>
      </w:r>
      <w:r w:rsidRPr="009239D6">
        <w:rPr>
          <w:rFonts w:ascii="Times New Roman" w:hAnsi="Times New Roman"/>
          <w:sz w:val="24"/>
          <w:szCs w:val="24"/>
          <w:lang w:eastAsia="ru-RU"/>
        </w:rPr>
        <w:t>программы), Заказчик вправе по своему выбору потребовать:</w:t>
      </w:r>
      <w:bookmarkStart w:id="156" w:name="ZAP1GS236I"/>
      <w:bookmarkEnd w:id="156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  <w:bookmarkStart w:id="157" w:name="ZAP1G083A0"/>
      <w:bookmarkStart w:id="158" w:name="XA00M8E2MP"/>
      <w:bookmarkStart w:id="159" w:name="ZAP1MAK383"/>
      <w:bookmarkStart w:id="160" w:name="bssPhr147"/>
      <w:bookmarkStart w:id="161" w:name="XA00M902MS"/>
      <w:bookmarkStart w:id="162" w:name="ZAP1LEQ3BH"/>
      <w:bookmarkStart w:id="163" w:name="bssPhr148"/>
      <w:bookmarkEnd w:id="157"/>
      <w:bookmarkEnd w:id="158"/>
      <w:bookmarkEnd w:id="159"/>
      <w:bookmarkEnd w:id="160"/>
      <w:bookmarkEnd w:id="161"/>
      <w:bookmarkEnd w:id="162"/>
      <w:bookmarkEnd w:id="163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</w:t>
      </w:r>
      <w:bookmarkStart w:id="164" w:name="ZAP1D4C331"/>
      <w:bookmarkStart w:id="165" w:name="XA00MA02N6"/>
      <w:bookmarkStart w:id="166" w:name="ZAP1IIU34I"/>
      <w:bookmarkStart w:id="167" w:name="bssPhr149"/>
      <w:bookmarkEnd w:id="164"/>
      <w:bookmarkEnd w:id="165"/>
      <w:bookmarkEnd w:id="166"/>
      <w:bookmarkEnd w:id="167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168" w:name="ZAP1FN8389"/>
      <w:bookmarkStart w:id="169" w:name="XA00MAI2N9"/>
      <w:bookmarkStart w:id="170" w:name="ZAP1L5Q39Q"/>
      <w:bookmarkStart w:id="171" w:name="bssPhr150"/>
      <w:bookmarkEnd w:id="168"/>
      <w:bookmarkEnd w:id="169"/>
      <w:bookmarkEnd w:id="170"/>
      <w:bookmarkEnd w:id="171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</w:t>
      </w:r>
      <w:r>
        <w:rPr>
          <w:rFonts w:ascii="Times New Roman" w:hAnsi="Times New Roman"/>
          <w:sz w:val="24"/>
          <w:szCs w:val="24"/>
          <w:lang w:eastAsia="ru-RU"/>
        </w:rPr>
        <w:t>ного возмещения убытков, если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bookmarkStart w:id="172" w:name="ZAP1MCA3D9"/>
      <w:bookmarkStart w:id="173" w:name="XA00MB42NC"/>
      <w:bookmarkStart w:id="174" w:name="ZAP1RQS3EQ"/>
      <w:bookmarkStart w:id="175" w:name="bssPhr151"/>
      <w:bookmarkEnd w:id="172"/>
      <w:bookmarkEnd w:id="173"/>
      <w:bookmarkEnd w:id="174"/>
      <w:bookmarkEnd w:id="175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176" w:name="ZAP1DP23AC"/>
      <w:bookmarkStart w:id="177" w:name="XA00MBM2NF"/>
      <w:bookmarkStart w:id="178" w:name="ZAP1J7K3BT"/>
      <w:bookmarkStart w:id="179" w:name="bssPhr152"/>
      <w:bookmarkEnd w:id="176"/>
      <w:bookmarkEnd w:id="177"/>
      <w:bookmarkEnd w:id="178"/>
      <w:bookmarkEnd w:id="179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180" w:name="ZAP1G7S392"/>
      <w:bookmarkStart w:id="181" w:name="XA00M2Q2MC"/>
      <w:bookmarkStart w:id="182" w:name="ZAP1LME3AJ"/>
      <w:bookmarkStart w:id="183" w:name="bssPhr153"/>
      <w:bookmarkEnd w:id="180"/>
      <w:bookmarkEnd w:id="181"/>
      <w:bookmarkEnd w:id="182"/>
      <w:bookmarkEnd w:id="183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184" w:name="ZAP1EOM37T"/>
      <w:bookmarkStart w:id="185" w:name="XA00M3C2MF"/>
      <w:bookmarkStart w:id="186" w:name="ZAP1K7839E"/>
      <w:bookmarkStart w:id="187" w:name="bssPhr154"/>
      <w:bookmarkEnd w:id="184"/>
      <w:bookmarkEnd w:id="185"/>
      <w:bookmarkEnd w:id="186"/>
      <w:bookmarkEnd w:id="187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</w:t>
      </w:r>
      <w:bookmarkStart w:id="188" w:name="ZAP1DVU331"/>
      <w:bookmarkEnd w:id="188"/>
      <w:r>
        <w:rPr>
          <w:rFonts w:ascii="Times New Roman" w:hAnsi="Times New Roman"/>
          <w:sz w:val="24"/>
          <w:szCs w:val="24"/>
          <w:lang w:eastAsia="ru-RU"/>
        </w:rPr>
        <w:t>;</w:t>
      </w:r>
      <w:bookmarkStart w:id="189" w:name="XA00M3U2MI"/>
      <w:bookmarkStart w:id="190" w:name="ZAP1JEG34I"/>
      <w:bookmarkStart w:id="191" w:name="bssPhr155"/>
      <w:bookmarkEnd w:id="189"/>
      <w:bookmarkEnd w:id="190"/>
      <w:bookmarkEnd w:id="191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6.4.4. Расторгнуть Договор.</w:t>
      </w:r>
      <w:bookmarkStart w:id="192" w:name="ZAP1FAO384"/>
      <w:bookmarkStart w:id="193" w:name="XA00M8U2MR"/>
      <w:bookmarkStart w:id="194" w:name="ZAP1KPA39L"/>
      <w:bookmarkStart w:id="195" w:name="bssPhr156"/>
      <w:bookmarkEnd w:id="192"/>
      <w:bookmarkEnd w:id="193"/>
      <w:bookmarkEnd w:id="194"/>
      <w:bookmarkEnd w:id="195"/>
    </w:p>
    <w:p w:rsidR="00ED7056" w:rsidRPr="00730B8F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196" w:name="ZAP1TOK39U"/>
      <w:bookmarkStart w:id="197" w:name="ZAP23763BF"/>
      <w:bookmarkEnd w:id="196"/>
      <w:bookmarkEnd w:id="197"/>
    </w:p>
    <w:p w:rsidR="00ED7056" w:rsidRDefault="00ED7056" w:rsidP="00151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1BD7">
        <w:rPr>
          <w:rFonts w:ascii="Times New Roman" w:hAnsi="Times New Roman"/>
          <w:b/>
          <w:sz w:val="24"/>
          <w:szCs w:val="24"/>
          <w:lang w:eastAsia="ru-RU"/>
        </w:rPr>
        <w:t>VII. Срок действия Договора</w:t>
      </w:r>
      <w:bookmarkStart w:id="198" w:name="ZAP1OUM3CM"/>
      <w:bookmarkEnd w:id="198"/>
    </w:p>
    <w:p w:rsidR="00ED7056" w:rsidRPr="00730B8F" w:rsidRDefault="00ED7056" w:rsidP="00730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99" w:name="XA00MAM2NB"/>
      <w:bookmarkStart w:id="200" w:name="ZAP1N4O3A4"/>
      <w:bookmarkStart w:id="201" w:name="bssPhr118"/>
      <w:bookmarkStart w:id="202" w:name="ZA00MT02P4"/>
      <w:bookmarkStart w:id="203" w:name="XA00MB82NE"/>
      <w:bookmarkStart w:id="204" w:name="ZAP23R63CV"/>
      <w:bookmarkStart w:id="205" w:name="bssPhr119"/>
      <w:bookmarkStart w:id="206" w:name="ZA00MPS2OV"/>
      <w:bookmarkStart w:id="207" w:name="XA00MBO2NG"/>
      <w:bookmarkStart w:id="208" w:name="ZAP1SI836S"/>
      <w:bookmarkStart w:id="209" w:name="bssPhr144"/>
      <w:bookmarkStart w:id="210" w:name="XA00M2S2MD"/>
      <w:bookmarkStart w:id="211" w:name="ZAP1RIS3BJ"/>
      <w:bookmarkStart w:id="212" w:name="bssPhr145"/>
      <w:bookmarkStart w:id="213" w:name="ZA00MJA2OA"/>
      <w:bookmarkStart w:id="214" w:name="XA00M9G2MU"/>
      <w:bookmarkStart w:id="215" w:name="ZAP23AO3BG"/>
      <w:bookmarkStart w:id="216" w:name="bssPhr157"/>
      <w:bookmarkStart w:id="217" w:name="XA00MAG2N8"/>
      <w:bookmarkStart w:id="218" w:name="ZAP1UD83E7"/>
      <w:bookmarkStart w:id="219" w:name="bssPhr15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r w:rsidRPr="009239D6"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</w:t>
      </w:r>
      <w:bookmarkStart w:id="220" w:name="ZAP21OA3GB"/>
      <w:bookmarkStart w:id="221" w:name="ZAP276S3HS"/>
      <w:bookmarkEnd w:id="220"/>
      <w:bookmarkEnd w:id="221"/>
      <w:r>
        <w:rPr>
          <w:rFonts w:ascii="Times New Roman" w:hAnsi="Times New Roman"/>
          <w:sz w:val="24"/>
          <w:szCs w:val="24"/>
          <w:lang w:eastAsia="ru-RU"/>
        </w:rPr>
        <w:t>.</w:t>
      </w:r>
      <w:bookmarkStart w:id="222" w:name="ZA00MMQ2OP"/>
      <w:bookmarkStart w:id="223" w:name="XA00MB22NB"/>
      <w:bookmarkStart w:id="224" w:name="ZAP27AE3HT"/>
      <w:bookmarkStart w:id="225" w:name="bssPhr159"/>
      <w:bookmarkEnd w:id="222"/>
      <w:bookmarkEnd w:id="223"/>
      <w:bookmarkEnd w:id="224"/>
      <w:bookmarkEnd w:id="225"/>
    </w:p>
    <w:p w:rsidR="00ED7056" w:rsidRDefault="00ED7056" w:rsidP="00151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1BD7">
        <w:rPr>
          <w:rFonts w:ascii="Times New Roman" w:hAnsi="Times New Roman"/>
          <w:b/>
          <w:sz w:val="24"/>
          <w:szCs w:val="24"/>
          <w:lang w:eastAsia="ru-RU"/>
        </w:rPr>
        <w:t>VIII. Заключительные положения</w:t>
      </w:r>
      <w:bookmarkStart w:id="226" w:name="ZAP1VAK3GU"/>
      <w:bookmarkEnd w:id="226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27" w:name="XA00MBK2NE"/>
      <w:bookmarkStart w:id="228" w:name="ZAP24P63IF"/>
      <w:bookmarkStart w:id="229" w:name="bssPhr160"/>
      <w:bookmarkEnd w:id="227"/>
      <w:bookmarkEnd w:id="228"/>
      <w:bookmarkEnd w:id="229"/>
      <w:r w:rsidRPr="009239D6">
        <w:rPr>
          <w:rFonts w:ascii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</w:t>
      </w:r>
      <w:r>
        <w:rPr>
          <w:rFonts w:ascii="Times New Roman" w:hAnsi="Times New Roman"/>
          <w:sz w:val="24"/>
          <w:szCs w:val="24"/>
          <w:lang w:eastAsia="ru-RU"/>
        </w:rPr>
        <w:t>льном сайте Исполнителя в сети «Интернет»</w:t>
      </w:r>
      <w:r w:rsidRPr="009239D6">
        <w:rPr>
          <w:rFonts w:ascii="Times New Roman" w:hAnsi="Times New Roman"/>
          <w:sz w:val="24"/>
          <w:szCs w:val="24"/>
          <w:lang w:eastAsia="ru-RU"/>
        </w:rPr>
        <w:t xml:space="preserve"> на дату заключения настоящего Договора.</w:t>
      </w:r>
      <w:bookmarkStart w:id="230" w:name="ZAP1TJQ3G5"/>
      <w:bookmarkStart w:id="231" w:name="XA00M2O2MB"/>
      <w:bookmarkStart w:id="232" w:name="ZAP232C3HM"/>
      <w:bookmarkStart w:id="233" w:name="bssPhr161"/>
      <w:bookmarkEnd w:id="230"/>
      <w:bookmarkEnd w:id="231"/>
      <w:bookmarkEnd w:id="232"/>
      <w:bookmarkEnd w:id="233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Start w:id="234" w:name="ZAP1O9C3B0"/>
      <w:bookmarkStart w:id="235" w:name="XA00M3A2ME"/>
      <w:bookmarkStart w:id="236" w:name="ZAP1TNU3CH"/>
      <w:bookmarkStart w:id="237" w:name="bssPhr162"/>
      <w:bookmarkEnd w:id="234"/>
      <w:bookmarkEnd w:id="235"/>
      <w:bookmarkEnd w:id="236"/>
      <w:bookmarkEnd w:id="237"/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 xml:space="preserve">8.3.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Настоящий Договор составлен в 2-х </w:t>
      </w:r>
      <w:r w:rsidRPr="009239D6">
        <w:rPr>
          <w:rFonts w:ascii="Times New Roman" w:hAnsi="Times New Roman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bookmarkStart w:id="238" w:name="ZAP1TK43BQ"/>
      <w:bookmarkEnd w:id="238"/>
      <w:r>
        <w:rPr>
          <w:rFonts w:ascii="Times New Roman" w:hAnsi="Times New Roman"/>
          <w:sz w:val="24"/>
          <w:szCs w:val="24"/>
          <w:lang w:eastAsia="ru-RU"/>
        </w:rPr>
        <w:t>.</w:t>
      </w:r>
      <w:bookmarkStart w:id="239" w:name="XA00M3S2MH"/>
      <w:bookmarkStart w:id="240" w:name="ZAP232M3DB"/>
      <w:bookmarkStart w:id="241" w:name="bssPhr163"/>
      <w:bookmarkEnd w:id="239"/>
      <w:bookmarkEnd w:id="240"/>
      <w:bookmarkEnd w:id="241"/>
    </w:p>
    <w:p w:rsidR="00ED7056" w:rsidRPr="00730B8F" w:rsidRDefault="00ED7056" w:rsidP="00730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9D6">
        <w:rPr>
          <w:rFonts w:ascii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  <w:bookmarkStart w:id="242" w:name="ZAP1LDK37O"/>
      <w:bookmarkStart w:id="243" w:name="ZAP1QS6399"/>
      <w:bookmarkStart w:id="244" w:name="ZA00MDO2MV"/>
      <w:bookmarkStart w:id="245" w:name="XA00M4E2MK"/>
      <w:bookmarkStart w:id="246" w:name="ZAP1QVO39A"/>
      <w:bookmarkStart w:id="247" w:name="bssPhr164"/>
      <w:bookmarkEnd w:id="242"/>
      <w:bookmarkEnd w:id="243"/>
      <w:bookmarkEnd w:id="244"/>
      <w:bookmarkEnd w:id="245"/>
      <w:bookmarkEnd w:id="246"/>
      <w:bookmarkEnd w:id="247"/>
    </w:p>
    <w:p w:rsidR="00ED7056" w:rsidRDefault="00ED7056" w:rsidP="00151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1BD7">
        <w:rPr>
          <w:rFonts w:ascii="Times New Roman" w:hAnsi="Times New Roman"/>
          <w:b/>
          <w:sz w:val="24"/>
          <w:szCs w:val="24"/>
          <w:lang w:eastAsia="ru-RU"/>
        </w:rPr>
        <w:t xml:space="preserve">IX. Адреса и реквизиты сторон </w:t>
      </w:r>
    </w:p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340" w:type="dxa"/>
        <w:tblInd w:w="-972" w:type="dxa"/>
        <w:tblLook w:val="00A0"/>
      </w:tblPr>
      <w:tblGrid>
        <w:gridCol w:w="3627"/>
        <w:gridCol w:w="3838"/>
        <w:gridCol w:w="3696"/>
        <w:gridCol w:w="179"/>
      </w:tblGrid>
      <w:tr w:rsidR="00ED7056" w:rsidRPr="00DE2918" w:rsidTr="00234C8A">
        <w:tc>
          <w:tcPr>
            <w:tcW w:w="3627" w:type="dxa"/>
          </w:tcPr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Исполнитель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образовательное учреждение дополнительного образования 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8" w:name="ZAP1Q0C3A5"/>
            <w:bookmarkEnd w:id="24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Станция туризма и экскурсий «Абрис»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, город Ярославль,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50 лет ВЛКСМ, д.7а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ИНН 76030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07136</w:t>
            </w: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/ КПП 760301001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БИК 047888001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департамент финансов мэрии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города Ярославля</w:t>
            </w:r>
          </w:p>
          <w:p w:rsidR="00ED7056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(МОУ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ДО Станция туризма «Абрис»</w:t>
            </w: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л/с 803.03.3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79</w:t>
            </w: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.5)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Р/сч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40701810278883000001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В Отделение по Ярославской области Главного управления Центрального банка Российской Федерации по Центральному Федеральному округу 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Тел./факс (4852)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38-52-74</w:t>
            </w: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- директор (4852)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38-00-45</w:t>
            </w: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– зам.дир.по УВР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Директор МОУ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ДО Станции</w:t>
            </w: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Абрис»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А.А.Костров</w:t>
            </w:r>
          </w:p>
          <w:p w:rsidR="00ED7056" w:rsidRPr="00722123" w:rsidRDefault="00ED7056" w:rsidP="0072212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(подпись)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Заказчик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(место нахождения/адрес места жительства)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(телефон)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gridSpan w:val="2"/>
          </w:tcPr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Обучающийся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(место нахождения/адрес места жительства)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(телефон)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ED7056" w:rsidRPr="00722123" w:rsidRDefault="00ED7056" w:rsidP="007221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221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056" w:rsidRPr="00DE2918" w:rsidTr="00234C8A">
        <w:trPr>
          <w:gridAfter w:val="1"/>
          <w:wAfter w:w="179" w:type="dxa"/>
        </w:trPr>
        <w:tc>
          <w:tcPr>
            <w:tcW w:w="3627" w:type="dxa"/>
          </w:tcPr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</w:tcPr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ED7056" w:rsidRPr="00722123" w:rsidRDefault="00ED7056" w:rsidP="00722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7056" w:rsidRDefault="00ED7056" w:rsidP="00151B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ED7056" w:rsidSect="00C94C1D">
          <w:pgSz w:w="11906" w:h="16838"/>
          <w:pgMar w:top="567" w:right="850" w:bottom="426" w:left="1440" w:header="708" w:footer="708" w:gutter="0"/>
          <w:cols w:space="708"/>
          <w:docGrid w:linePitch="360"/>
        </w:sectPr>
      </w:pPr>
    </w:p>
    <w:p w:rsidR="00ED7056" w:rsidRDefault="00ED7056" w:rsidP="00420101">
      <w:pPr>
        <w:spacing w:after="0" w:line="240" w:lineRule="auto"/>
      </w:pPr>
    </w:p>
    <w:sectPr w:rsidR="00ED7056" w:rsidSect="00420101">
      <w:type w:val="continuous"/>
      <w:pgSz w:w="11906" w:h="16838"/>
      <w:pgMar w:top="709" w:right="850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71A9"/>
    <w:multiLevelType w:val="hybridMultilevel"/>
    <w:tmpl w:val="7440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9D6"/>
    <w:rsid w:val="00004BF3"/>
    <w:rsid w:val="00017EF7"/>
    <w:rsid w:val="000201DC"/>
    <w:rsid w:val="00047931"/>
    <w:rsid w:val="0008016E"/>
    <w:rsid w:val="000A641F"/>
    <w:rsid w:val="000B6C96"/>
    <w:rsid w:val="000D2C32"/>
    <w:rsid w:val="000F2577"/>
    <w:rsid w:val="00132E22"/>
    <w:rsid w:val="00151BD7"/>
    <w:rsid w:val="00171C78"/>
    <w:rsid w:val="00173176"/>
    <w:rsid w:val="00184AA6"/>
    <w:rsid w:val="001A712B"/>
    <w:rsid w:val="00206176"/>
    <w:rsid w:val="0021597B"/>
    <w:rsid w:val="00234C8A"/>
    <w:rsid w:val="00255D7C"/>
    <w:rsid w:val="00261A4E"/>
    <w:rsid w:val="0026326A"/>
    <w:rsid w:val="0026621C"/>
    <w:rsid w:val="00280937"/>
    <w:rsid w:val="002C7C92"/>
    <w:rsid w:val="003472C4"/>
    <w:rsid w:val="00357D8B"/>
    <w:rsid w:val="0039262D"/>
    <w:rsid w:val="00393F71"/>
    <w:rsid w:val="00410EA0"/>
    <w:rsid w:val="00414CF9"/>
    <w:rsid w:val="00420101"/>
    <w:rsid w:val="004321BC"/>
    <w:rsid w:val="00511FB3"/>
    <w:rsid w:val="005669FF"/>
    <w:rsid w:val="00575F6F"/>
    <w:rsid w:val="00581B33"/>
    <w:rsid w:val="00586433"/>
    <w:rsid w:val="00591D70"/>
    <w:rsid w:val="005944F8"/>
    <w:rsid w:val="005B0287"/>
    <w:rsid w:val="005C0A7B"/>
    <w:rsid w:val="005E10AC"/>
    <w:rsid w:val="005E6931"/>
    <w:rsid w:val="006023B0"/>
    <w:rsid w:val="00641174"/>
    <w:rsid w:val="00670526"/>
    <w:rsid w:val="006D2A98"/>
    <w:rsid w:val="006D5392"/>
    <w:rsid w:val="00722123"/>
    <w:rsid w:val="00730B8F"/>
    <w:rsid w:val="007335C1"/>
    <w:rsid w:val="0073458B"/>
    <w:rsid w:val="00765A6F"/>
    <w:rsid w:val="00797B8B"/>
    <w:rsid w:val="007A4B4F"/>
    <w:rsid w:val="007B3FAF"/>
    <w:rsid w:val="007C0747"/>
    <w:rsid w:val="00810081"/>
    <w:rsid w:val="00823CAC"/>
    <w:rsid w:val="00854EB5"/>
    <w:rsid w:val="008B0E32"/>
    <w:rsid w:val="00900E4D"/>
    <w:rsid w:val="009239D6"/>
    <w:rsid w:val="00951A27"/>
    <w:rsid w:val="009613C7"/>
    <w:rsid w:val="00972BDF"/>
    <w:rsid w:val="009B4C6E"/>
    <w:rsid w:val="009D2E3C"/>
    <w:rsid w:val="009E0FF9"/>
    <w:rsid w:val="009E2905"/>
    <w:rsid w:val="009E5734"/>
    <w:rsid w:val="009E7D76"/>
    <w:rsid w:val="00A00732"/>
    <w:rsid w:val="00A16B2E"/>
    <w:rsid w:val="00A4457C"/>
    <w:rsid w:val="00A543FA"/>
    <w:rsid w:val="00A8151F"/>
    <w:rsid w:val="00AA0607"/>
    <w:rsid w:val="00AB3C0C"/>
    <w:rsid w:val="00AB7504"/>
    <w:rsid w:val="00AD3175"/>
    <w:rsid w:val="00AE1B7F"/>
    <w:rsid w:val="00AE20AC"/>
    <w:rsid w:val="00B008B4"/>
    <w:rsid w:val="00B26C2B"/>
    <w:rsid w:val="00B27565"/>
    <w:rsid w:val="00BB4B9C"/>
    <w:rsid w:val="00C1051D"/>
    <w:rsid w:val="00C94C1D"/>
    <w:rsid w:val="00CA4DF6"/>
    <w:rsid w:val="00CB2322"/>
    <w:rsid w:val="00CC72F7"/>
    <w:rsid w:val="00CD376E"/>
    <w:rsid w:val="00D32C41"/>
    <w:rsid w:val="00D435A9"/>
    <w:rsid w:val="00D66B39"/>
    <w:rsid w:val="00D7020E"/>
    <w:rsid w:val="00D945CF"/>
    <w:rsid w:val="00DA5161"/>
    <w:rsid w:val="00DD4153"/>
    <w:rsid w:val="00DE2918"/>
    <w:rsid w:val="00E0174A"/>
    <w:rsid w:val="00E323BE"/>
    <w:rsid w:val="00E45DEA"/>
    <w:rsid w:val="00E47F2C"/>
    <w:rsid w:val="00E559F5"/>
    <w:rsid w:val="00E57ECC"/>
    <w:rsid w:val="00E668DB"/>
    <w:rsid w:val="00E93922"/>
    <w:rsid w:val="00EA3915"/>
    <w:rsid w:val="00EB2FF9"/>
    <w:rsid w:val="00EB3038"/>
    <w:rsid w:val="00ED2667"/>
    <w:rsid w:val="00ED5C22"/>
    <w:rsid w:val="00ED7056"/>
    <w:rsid w:val="00EE322B"/>
    <w:rsid w:val="00F05249"/>
    <w:rsid w:val="00F20CDE"/>
    <w:rsid w:val="00F67AF1"/>
    <w:rsid w:val="00F827EF"/>
    <w:rsid w:val="00F876B0"/>
    <w:rsid w:val="00FA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6E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16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16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8016E"/>
    <w:rPr>
      <w:rFonts w:cs="Times New Roman"/>
      <w:sz w:val="32"/>
    </w:rPr>
  </w:style>
  <w:style w:type="paragraph" w:customStyle="1" w:styleId="formattext">
    <w:name w:val="formattext"/>
    <w:basedOn w:val="Normal"/>
    <w:uiPriority w:val="99"/>
    <w:rsid w:val="0092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92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239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9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54EB5"/>
    <w:pPr>
      <w:ind w:left="720"/>
      <w:contextualSpacing/>
    </w:pPr>
  </w:style>
  <w:style w:type="table" w:styleId="TableGrid">
    <w:name w:val="Table Grid"/>
    <w:basedOn w:val="TableNormal"/>
    <w:uiPriority w:val="99"/>
    <w:rsid w:val="00CC72F7"/>
    <w:rPr>
      <w:sz w:val="24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nik.ru/edoc?docId=499056445&amp;modId=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getnik.ru/edoc?docId=499056445&amp;modId=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getnik.ru/edoc?docId=499056445&amp;modId=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dgetnik.ru/edoc?docId=499056445&amp;modId=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dgetnik.ru/edoc?docId=499056445&amp;modId=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2222</Words>
  <Characters>12666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2017-05-23T10:32:00Z</cp:lastPrinted>
  <dcterms:created xsi:type="dcterms:W3CDTF">2017-05-23T11:22:00Z</dcterms:created>
  <dcterms:modified xsi:type="dcterms:W3CDTF">2020-08-14T06:34:00Z</dcterms:modified>
</cp:coreProperties>
</file>